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6CA4C" w14:textId="45B94D27" w:rsidR="007672BA" w:rsidRPr="008862CC" w:rsidRDefault="007672BA" w:rsidP="005C7BD4">
      <w:pPr>
        <w:spacing w:before="100" w:beforeAutospacing="1" w:after="100" w:afterAutospacing="1" w:line="240" w:lineRule="auto"/>
        <w:jc w:val="center"/>
        <w:outlineLvl w:val="3"/>
        <w:rPr>
          <w:rFonts w:ascii="Times New Roman" w:eastAsia="Times New Roman" w:hAnsi="Times New Roman" w:cs="Times New Roman"/>
          <w:b/>
          <w:bCs/>
          <w:sz w:val="40"/>
          <w:szCs w:val="40"/>
        </w:rPr>
      </w:pPr>
      <w:bookmarkStart w:id="0" w:name="_Hlk200967346"/>
      <w:bookmarkStart w:id="1" w:name="_Hlk194832566"/>
      <w:r w:rsidRPr="008862CC">
        <w:rPr>
          <w:rFonts w:ascii="Times New Roman" w:eastAsia="Times New Roman" w:hAnsi="Times New Roman" w:cs="Times New Roman"/>
          <w:b/>
          <w:bCs/>
          <w:sz w:val="40"/>
          <w:szCs w:val="40"/>
        </w:rPr>
        <w:t>Well-Being and Ill-Being</w:t>
      </w:r>
      <w:bookmarkEnd w:id="0"/>
      <w:r w:rsidRPr="008862CC">
        <w:rPr>
          <w:rFonts w:ascii="Times New Roman" w:eastAsia="Times New Roman" w:hAnsi="Times New Roman" w:cs="Times New Roman"/>
          <w:b/>
          <w:bCs/>
          <w:sz w:val="40"/>
          <w:szCs w:val="40"/>
        </w:rPr>
        <w:t xml:space="preserve">: Community </w:t>
      </w:r>
      <w:bookmarkStart w:id="2" w:name="_Hlk200966604"/>
      <w:r w:rsidR="00796C27" w:rsidRPr="008862CC">
        <w:rPr>
          <w:rFonts w:ascii="Times New Roman" w:eastAsia="Times New Roman" w:hAnsi="Times New Roman" w:cs="Times New Roman"/>
          <w:b/>
          <w:bCs/>
          <w:sz w:val="40"/>
          <w:szCs w:val="40"/>
        </w:rPr>
        <w:t xml:space="preserve">Perspectives </w:t>
      </w:r>
      <w:bookmarkEnd w:id="2"/>
      <w:r w:rsidRPr="008862CC">
        <w:rPr>
          <w:rFonts w:ascii="Times New Roman" w:eastAsia="Times New Roman" w:hAnsi="Times New Roman" w:cs="Times New Roman"/>
          <w:b/>
          <w:bCs/>
          <w:sz w:val="40"/>
          <w:szCs w:val="40"/>
        </w:rPr>
        <w:t>Shaped by Cultural Knowledge and Practices</w:t>
      </w:r>
      <w:r w:rsidR="00582746">
        <w:rPr>
          <w:rFonts w:ascii="Times New Roman" w:eastAsia="Times New Roman" w:hAnsi="Times New Roman" w:cs="Times New Roman"/>
          <w:b/>
          <w:bCs/>
          <w:sz w:val="40"/>
          <w:szCs w:val="40"/>
        </w:rPr>
        <w:t xml:space="preserve"> among the Raya Commu</w:t>
      </w:r>
      <w:bookmarkStart w:id="3" w:name="_GoBack"/>
      <w:bookmarkEnd w:id="3"/>
      <w:r w:rsidR="00582746">
        <w:rPr>
          <w:rFonts w:ascii="Times New Roman" w:eastAsia="Times New Roman" w:hAnsi="Times New Roman" w:cs="Times New Roman"/>
          <w:b/>
          <w:bCs/>
          <w:sz w:val="40"/>
          <w:szCs w:val="40"/>
        </w:rPr>
        <w:t>nity, N</w:t>
      </w:r>
      <w:r w:rsidR="005200C7" w:rsidRPr="008862CC">
        <w:rPr>
          <w:rFonts w:ascii="Times New Roman" w:eastAsia="Times New Roman" w:hAnsi="Times New Roman" w:cs="Times New Roman"/>
          <w:b/>
          <w:bCs/>
          <w:sz w:val="40"/>
          <w:szCs w:val="40"/>
        </w:rPr>
        <w:t xml:space="preserve">orthern Ethiopia </w:t>
      </w:r>
      <w:r w:rsidR="00701763" w:rsidRPr="008862CC">
        <w:rPr>
          <w:rFonts w:ascii="Times New Roman" w:eastAsia="Times New Roman" w:hAnsi="Times New Roman" w:cs="Times New Roman"/>
          <w:b/>
          <w:bCs/>
          <w:sz w:val="40"/>
          <w:szCs w:val="40"/>
        </w:rPr>
        <w:t xml:space="preserve"> </w:t>
      </w:r>
    </w:p>
    <w:bookmarkEnd w:id="1"/>
    <w:p w14:paraId="3B1CC594" w14:textId="35D7D3ED" w:rsidR="009B61B8" w:rsidRPr="008862CC" w:rsidRDefault="009B61B8" w:rsidP="008862CC">
      <w:pPr>
        <w:spacing w:after="0" w:line="240" w:lineRule="auto"/>
        <w:jc w:val="center"/>
        <w:rPr>
          <w:rFonts w:ascii="Times New Roman" w:hAnsi="Times New Roman" w:cs="Times New Roman"/>
          <w:b/>
          <w:iCs/>
          <w:sz w:val="24"/>
          <w:szCs w:val="24"/>
          <w:vertAlign w:val="superscript"/>
          <w:lang w:val="nl-NL"/>
        </w:rPr>
      </w:pPr>
      <w:r w:rsidRPr="008862CC">
        <w:rPr>
          <w:rFonts w:ascii="Times New Roman" w:hAnsi="Times New Roman" w:cs="Times New Roman"/>
          <w:b/>
          <w:iCs/>
          <w:lang w:val="nl-NL"/>
        </w:rPr>
        <w:t>Bereket Godifay Kahsay</w:t>
      </w:r>
      <w:r w:rsidRPr="008862CC">
        <w:rPr>
          <w:rFonts w:ascii="Times New Roman" w:hAnsi="Times New Roman" w:cs="Times New Roman"/>
          <w:b/>
          <w:iCs/>
          <w:vertAlign w:val="superscript"/>
          <w:lang w:val="nl-NL"/>
        </w:rPr>
        <w:t>*</w:t>
      </w:r>
      <w:r w:rsidR="00795A0C" w:rsidRPr="008862CC">
        <w:rPr>
          <w:rStyle w:val="FootnoteReference"/>
          <w:rFonts w:ascii="Times New Roman" w:hAnsi="Times New Roman" w:cs="Times New Roman"/>
          <w:b/>
          <w:iCs/>
          <w:lang w:val="nl-NL"/>
        </w:rPr>
        <w:footnoteReference w:id="1"/>
      </w:r>
      <w:r w:rsidRPr="008862CC">
        <w:rPr>
          <w:rFonts w:ascii="Times New Roman" w:hAnsi="Times New Roman" w:cs="Times New Roman"/>
          <w:b/>
          <w:iCs/>
          <w:lang w:val="nl-NL"/>
        </w:rPr>
        <w:t>, Mirjam van Reisen</w:t>
      </w:r>
      <w:r w:rsidRPr="008862CC">
        <w:rPr>
          <w:rFonts w:ascii="Times New Roman" w:hAnsi="Times New Roman" w:cs="Times New Roman"/>
          <w:b/>
          <w:iCs/>
          <w:vertAlign w:val="superscript"/>
          <w:lang w:val="nl-NL"/>
        </w:rPr>
        <w:t>*</w:t>
      </w:r>
      <w:r w:rsidRPr="008862CC">
        <w:rPr>
          <w:rFonts w:ascii="Times New Roman" w:hAnsi="Times New Roman" w:cs="Times New Roman"/>
          <w:b/>
          <w:iCs/>
          <w:lang w:val="nl-NL"/>
        </w:rPr>
        <w:t>,  Steffie Heemelaar</w:t>
      </w:r>
      <w:r w:rsidRPr="008862CC">
        <w:rPr>
          <w:rFonts w:ascii="Times New Roman" w:hAnsi="Times New Roman" w:cs="Times New Roman"/>
          <w:b/>
          <w:iCs/>
          <w:vertAlign w:val="superscript"/>
          <w:lang w:val="nl-NL"/>
        </w:rPr>
        <w:t>*</w:t>
      </w:r>
      <w:r w:rsidRPr="008862CC">
        <w:rPr>
          <w:rFonts w:ascii="Times New Roman" w:hAnsi="Times New Roman" w:cs="Times New Roman"/>
          <w:b/>
          <w:iCs/>
          <w:lang w:val="nl-NL"/>
        </w:rPr>
        <w:t xml:space="preserve"> &amp; Zinabu Molla Hadish</w:t>
      </w:r>
      <w:r w:rsidRPr="008862CC">
        <w:rPr>
          <w:rFonts w:ascii="Times New Roman" w:hAnsi="Times New Roman" w:cs="Times New Roman"/>
          <w:b/>
          <w:iCs/>
          <w:sz w:val="24"/>
          <w:szCs w:val="24"/>
          <w:vertAlign w:val="superscript"/>
          <w:lang w:val="nl-NL"/>
        </w:rPr>
        <w:t>**</w:t>
      </w:r>
    </w:p>
    <w:p w14:paraId="59D49395" w14:textId="77777777" w:rsidR="009B61B8" w:rsidRPr="009625FF" w:rsidRDefault="009B61B8" w:rsidP="008862CC">
      <w:pPr>
        <w:spacing w:after="0" w:line="240" w:lineRule="auto"/>
        <w:jc w:val="center"/>
        <w:rPr>
          <w:rFonts w:ascii="Times New Roman" w:hAnsi="Times New Roman" w:cs="Times New Roman"/>
        </w:rPr>
      </w:pPr>
      <w:r w:rsidRPr="009625FF">
        <w:rPr>
          <w:rFonts w:ascii="Times New Roman" w:hAnsi="Times New Roman" w:cs="Times New Roman"/>
          <w:i/>
          <w:iCs/>
          <w:sz w:val="24"/>
          <w:szCs w:val="24"/>
          <w:vertAlign w:val="superscript"/>
        </w:rPr>
        <w:t>*</w:t>
      </w:r>
      <w:r w:rsidRPr="009625FF">
        <w:rPr>
          <w:rFonts w:ascii="Times New Roman" w:hAnsi="Times New Roman" w:cs="Times New Roman"/>
        </w:rPr>
        <w:t xml:space="preserve">Leiden University Medical Center (LUMC), Netherlands </w:t>
      </w:r>
    </w:p>
    <w:p w14:paraId="320B93AB" w14:textId="77777777" w:rsidR="00EE482D" w:rsidRDefault="009B61B8" w:rsidP="008862CC">
      <w:pPr>
        <w:spacing w:after="0" w:line="240" w:lineRule="auto"/>
        <w:jc w:val="center"/>
        <w:rPr>
          <w:rFonts w:ascii="Times New Roman" w:hAnsi="Times New Roman" w:cs="Times New Roman"/>
        </w:rPr>
      </w:pPr>
      <w:r w:rsidRPr="009625FF">
        <w:rPr>
          <w:rFonts w:ascii="Times New Roman" w:hAnsi="Times New Roman" w:cs="Times New Roman"/>
          <w:vertAlign w:val="superscript"/>
        </w:rPr>
        <w:t xml:space="preserve">** </w:t>
      </w:r>
      <w:r w:rsidRPr="009625FF">
        <w:rPr>
          <w:rFonts w:ascii="Times New Roman" w:hAnsi="Times New Roman" w:cs="Times New Roman"/>
        </w:rPr>
        <w:t xml:space="preserve">Mekelle University - Ayder Comprehensive Specialized Hospital, Ethiopia </w:t>
      </w:r>
    </w:p>
    <w:p w14:paraId="4B2EACA5" w14:textId="696DBD7F" w:rsidR="009B61B8" w:rsidRDefault="009B61B8" w:rsidP="008862CC">
      <w:pPr>
        <w:spacing w:after="0" w:line="240" w:lineRule="auto"/>
        <w:jc w:val="center"/>
        <w:rPr>
          <w:rFonts w:ascii="Times New Roman" w:hAnsi="Times New Roman" w:cs="Times New Roman"/>
        </w:rPr>
      </w:pPr>
      <w:r w:rsidRPr="009625FF">
        <w:rPr>
          <w:rFonts w:ascii="Times New Roman" w:hAnsi="Times New Roman" w:cs="Times New Roman"/>
        </w:rPr>
        <w:t xml:space="preserve"> </w:t>
      </w:r>
    </w:p>
    <w:p w14:paraId="295D7199" w14:textId="47EC50A9" w:rsidR="008862CC" w:rsidRPr="00EE482D" w:rsidRDefault="00EE482D" w:rsidP="00EE482D">
      <w:pPr>
        <w:spacing w:after="0" w:line="240" w:lineRule="auto"/>
        <w:jc w:val="both"/>
        <w:rPr>
          <w:rFonts w:ascii="Times New Roman" w:hAnsi="Times New Roman"/>
          <w:color w:val="232323"/>
          <w:sz w:val="21"/>
          <w:szCs w:val="21"/>
          <w:shd w:val="clear" w:color="auto" w:fill="FFFFFF"/>
        </w:rPr>
      </w:pPr>
      <w:r w:rsidRPr="00E70904">
        <w:rPr>
          <w:rFonts w:ascii="Times New Roman" w:hAnsi="Times New Roman"/>
          <w:color w:val="232323"/>
          <w:shd w:val="clear" w:color="auto" w:fill="FFFFFF"/>
        </w:rPr>
        <w:t>doi:</w:t>
      </w:r>
      <w:r w:rsidR="002A793E" w:rsidRPr="002A793E">
        <w:t xml:space="preserve"> </w:t>
      </w:r>
      <w:hyperlink r:id="rId8" w:history="1">
        <w:r w:rsidR="002A793E" w:rsidRPr="003236ED">
          <w:rPr>
            <w:rStyle w:val="Hyperlink"/>
            <w:rFonts w:ascii="Times New Roman" w:hAnsi="Times New Roman"/>
            <w:shd w:val="clear" w:color="auto" w:fill="FFFFFF"/>
          </w:rPr>
          <w:t>https://doi.org/10.37745/ijhpr.13/vol13n1158180</w:t>
        </w:r>
      </w:hyperlink>
      <w:r w:rsidR="002A793E">
        <w:rPr>
          <w:rFonts w:ascii="Times New Roman" w:hAnsi="Times New Roman"/>
          <w:color w:val="232323"/>
          <w:shd w:val="clear" w:color="auto" w:fill="FFFFFF"/>
        </w:rPr>
        <w:t xml:space="preserve">  </w:t>
      </w:r>
      <w:r w:rsidR="002A793E" w:rsidRPr="002A793E">
        <w:rPr>
          <w:rFonts w:ascii="Times New Roman" w:hAnsi="Times New Roman"/>
          <w:color w:val="232323"/>
          <w:shd w:val="clear" w:color="auto" w:fill="FFFFFF"/>
        </w:rPr>
        <w:t xml:space="preserve">           </w:t>
      </w:r>
      <w:r w:rsidR="002A793E">
        <w:rPr>
          <w:rFonts w:ascii="Times New Roman" w:hAnsi="Times New Roman"/>
          <w:color w:val="232323"/>
          <w:shd w:val="clear" w:color="auto" w:fill="FFFFFF"/>
        </w:rPr>
        <w:t xml:space="preserve">                           </w:t>
      </w:r>
      <w:r w:rsidRPr="00E70904">
        <w:rPr>
          <w:rFonts w:ascii="Times New Roman" w:hAnsi="Times New Roman"/>
          <w:color w:val="232323"/>
          <w:sz w:val="21"/>
          <w:szCs w:val="21"/>
          <w:shd w:val="clear" w:color="auto" w:fill="FFFFFF"/>
        </w:rPr>
        <w:t xml:space="preserve"> </w:t>
      </w:r>
      <w:r w:rsidR="00294E8E">
        <w:rPr>
          <w:rFonts w:ascii="Times New Roman" w:hAnsi="Times New Roman"/>
          <w:color w:val="232323"/>
          <w:sz w:val="21"/>
          <w:szCs w:val="21"/>
          <w:shd w:val="clear" w:color="auto" w:fill="FFFFFF"/>
        </w:rPr>
        <w:t>Published December 19</w:t>
      </w:r>
      <w:r w:rsidRPr="00E70904">
        <w:rPr>
          <w:rFonts w:ascii="Times New Roman" w:hAnsi="Times New Roman"/>
          <w:color w:val="232323"/>
          <w:sz w:val="21"/>
          <w:szCs w:val="21"/>
          <w:shd w:val="clear" w:color="auto" w:fill="FFFFFF"/>
        </w:rPr>
        <w:t>, 202</w:t>
      </w:r>
      <w:r>
        <w:rPr>
          <w:rFonts w:ascii="Times New Roman" w:hAnsi="Times New Roman"/>
          <w:color w:val="232323"/>
          <w:sz w:val="21"/>
          <w:szCs w:val="21"/>
          <w:shd w:val="clear" w:color="auto" w:fill="FFFFFF"/>
        </w:rPr>
        <w:t>5</w:t>
      </w:r>
    </w:p>
    <w:tbl>
      <w:tblPr>
        <w:tblW w:w="9467" w:type="dxa"/>
        <w:tblInd w:w="-92" w:type="dxa"/>
        <w:tblBorders>
          <w:top w:val="single" w:sz="4" w:space="0" w:color="auto"/>
        </w:tblBorders>
        <w:tblLook w:val="0000" w:firstRow="0" w:lastRow="0" w:firstColumn="0" w:lastColumn="0" w:noHBand="0" w:noVBand="0"/>
      </w:tblPr>
      <w:tblGrid>
        <w:gridCol w:w="9467"/>
      </w:tblGrid>
      <w:tr w:rsidR="008862CC" w14:paraId="392662C0" w14:textId="77777777" w:rsidTr="008862CC">
        <w:trPr>
          <w:trHeight w:val="100"/>
        </w:trPr>
        <w:tc>
          <w:tcPr>
            <w:tcW w:w="9467" w:type="dxa"/>
          </w:tcPr>
          <w:p w14:paraId="4A22EE8D" w14:textId="77777777" w:rsidR="008862CC" w:rsidRDefault="008862CC" w:rsidP="008862CC">
            <w:pPr>
              <w:pStyle w:val="FootnoteText"/>
              <w:jc w:val="center"/>
              <w:rPr>
                <w:rFonts w:ascii="Times New Roman" w:hAnsi="Times New Roman" w:cs="Times New Roman"/>
                <w:sz w:val="22"/>
                <w:szCs w:val="22"/>
                <w:lang w:val="en-US"/>
              </w:rPr>
            </w:pPr>
          </w:p>
        </w:tc>
      </w:tr>
    </w:tbl>
    <w:p w14:paraId="7AA6A676" w14:textId="254A186F" w:rsidR="008862CC" w:rsidRPr="00EE482D" w:rsidRDefault="00EE482D" w:rsidP="00EE482D">
      <w:pPr>
        <w:pStyle w:val="FootnoteText"/>
        <w:rPr>
          <w:rFonts w:ascii="Times New Roman" w:hAnsi="Times New Roman" w:cs="Times New Roman"/>
          <w:lang w:val="en-US"/>
        </w:rPr>
      </w:pPr>
      <w:r w:rsidRPr="00EE482D">
        <w:rPr>
          <w:rFonts w:ascii="Times New Roman" w:hAnsi="Times New Roman" w:cs="Times New Roman"/>
          <w:b/>
          <w:lang w:val="en-US"/>
        </w:rPr>
        <w:t>Citation</w:t>
      </w:r>
      <w:r>
        <w:rPr>
          <w:rFonts w:ascii="Times New Roman" w:hAnsi="Times New Roman" w:cs="Times New Roman"/>
          <w:lang w:val="en-US"/>
        </w:rPr>
        <w:t xml:space="preserve">: </w:t>
      </w:r>
      <w:r w:rsidRPr="00EE482D">
        <w:rPr>
          <w:rFonts w:ascii="Times New Roman" w:hAnsi="Times New Roman" w:cs="Times New Roman"/>
          <w:lang w:val="en-US"/>
        </w:rPr>
        <w:t>Kahsay</w:t>
      </w:r>
      <w:r>
        <w:rPr>
          <w:rFonts w:ascii="Times New Roman" w:hAnsi="Times New Roman" w:cs="Times New Roman"/>
          <w:lang w:val="en-US"/>
        </w:rPr>
        <w:t xml:space="preserve"> B.G.,</w:t>
      </w:r>
      <w:r w:rsidRPr="00EE482D">
        <w:rPr>
          <w:rFonts w:ascii="Times New Roman" w:hAnsi="Times New Roman" w:cs="Times New Roman"/>
          <w:lang w:val="en-US"/>
        </w:rPr>
        <w:t xml:space="preserve"> Reisen</w:t>
      </w:r>
      <w:r>
        <w:rPr>
          <w:rFonts w:ascii="Times New Roman" w:hAnsi="Times New Roman" w:cs="Times New Roman"/>
          <w:lang w:val="en-US"/>
        </w:rPr>
        <w:t xml:space="preserve"> M.V., </w:t>
      </w:r>
      <w:r w:rsidRPr="00EE482D">
        <w:rPr>
          <w:rFonts w:ascii="Times New Roman" w:hAnsi="Times New Roman" w:cs="Times New Roman"/>
          <w:lang w:val="en-US"/>
        </w:rPr>
        <w:t>Heemelaar</w:t>
      </w:r>
      <w:r>
        <w:rPr>
          <w:rFonts w:ascii="Times New Roman" w:hAnsi="Times New Roman" w:cs="Times New Roman"/>
          <w:lang w:val="en-US"/>
        </w:rPr>
        <w:t xml:space="preserve"> S. &amp; </w:t>
      </w:r>
      <w:r w:rsidRPr="00EE482D">
        <w:rPr>
          <w:rFonts w:ascii="Times New Roman" w:hAnsi="Times New Roman" w:cs="Times New Roman"/>
          <w:lang w:val="en-US"/>
        </w:rPr>
        <w:t>Hadish</w:t>
      </w:r>
      <w:r>
        <w:rPr>
          <w:rFonts w:ascii="Times New Roman" w:hAnsi="Times New Roman" w:cs="Times New Roman"/>
          <w:lang w:val="en-US"/>
        </w:rPr>
        <w:t xml:space="preserve"> Z.M.</w:t>
      </w:r>
      <w:r w:rsidRPr="00EE482D">
        <w:rPr>
          <w:rFonts w:ascii="Times New Roman" w:hAnsi="Times New Roman" w:cs="Times New Roman"/>
          <w:lang w:val="en-US"/>
        </w:rPr>
        <w:t xml:space="preserve"> (2025) Well-Being and Ill-Being: Community Perspectives Shaped by Cultural Knowledge and Practices among the Raya community, northern Ethiopia,  </w:t>
      </w:r>
      <w:r w:rsidR="002A793E" w:rsidRPr="002A793E">
        <w:rPr>
          <w:rFonts w:ascii="Times New Roman" w:hAnsi="Times New Roman" w:cs="Times New Roman"/>
          <w:i/>
          <w:lang w:val="en-US"/>
        </w:rPr>
        <w:t>International Journal of Health and Psychology Research</w:t>
      </w:r>
      <w:r w:rsidR="002A793E" w:rsidRPr="002A793E">
        <w:rPr>
          <w:rFonts w:ascii="Times New Roman" w:hAnsi="Times New Roman" w:cs="Times New Roman"/>
          <w:lang w:val="en-US"/>
        </w:rPr>
        <w:t>,  13(1), 158-180</w:t>
      </w:r>
    </w:p>
    <w:tbl>
      <w:tblPr>
        <w:tblW w:w="9360" w:type="dxa"/>
        <w:tblInd w:w="31" w:type="dxa"/>
        <w:tblBorders>
          <w:top w:val="single" w:sz="4" w:space="0" w:color="auto"/>
        </w:tblBorders>
        <w:tblLook w:val="0000" w:firstRow="0" w:lastRow="0" w:firstColumn="0" w:lastColumn="0" w:noHBand="0" w:noVBand="0"/>
      </w:tblPr>
      <w:tblGrid>
        <w:gridCol w:w="9360"/>
      </w:tblGrid>
      <w:tr w:rsidR="008862CC" w14:paraId="19360C00" w14:textId="77777777" w:rsidTr="008862CC">
        <w:trPr>
          <w:trHeight w:val="100"/>
        </w:trPr>
        <w:tc>
          <w:tcPr>
            <w:tcW w:w="9360" w:type="dxa"/>
          </w:tcPr>
          <w:p w14:paraId="7D96B1F5" w14:textId="77777777" w:rsidR="008862CC" w:rsidRDefault="008862CC" w:rsidP="008862CC">
            <w:pPr>
              <w:spacing w:line="240" w:lineRule="auto"/>
              <w:jc w:val="both"/>
              <w:outlineLvl w:val="3"/>
              <w:rPr>
                <w:rFonts w:ascii="Times New Roman" w:eastAsia="Times New Roman" w:hAnsi="Times New Roman" w:cs="Times New Roman"/>
                <w:b/>
                <w:bCs/>
                <w:sz w:val="24"/>
                <w:szCs w:val="24"/>
              </w:rPr>
            </w:pPr>
          </w:p>
        </w:tc>
      </w:tr>
    </w:tbl>
    <w:p w14:paraId="1A53FEC1" w14:textId="1E5D4181" w:rsidR="00087AD1" w:rsidRPr="008862CC" w:rsidRDefault="007672BA" w:rsidP="008862CC">
      <w:pPr>
        <w:spacing w:line="240" w:lineRule="auto"/>
        <w:jc w:val="both"/>
        <w:outlineLvl w:val="3"/>
        <w:rPr>
          <w:rFonts w:ascii="Times New Roman" w:eastAsia="Times New Roman" w:hAnsi="Times New Roman" w:cs="Times New Roman"/>
          <w:b/>
          <w:bCs/>
          <w:sz w:val="28"/>
          <w:szCs w:val="28"/>
        </w:rPr>
      </w:pPr>
      <w:r w:rsidRPr="009625FF">
        <w:rPr>
          <w:rFonts w:ascii="Times New Roman" w:eastAsia="Times New Roman" w:hAnsi="Times New Roman" w:cs="Times New Roman"/>
          <w:b/>
          <w:bCs/>
          <w:sz w:val="24"/>
          <w:szCs w:val="24"/>
        </w:rPr>
        <w:t>Abstract</w:t>
      </w:r>
      <w:r w:rsidR="008862CC">
        <w:rPr>
          <w:rFonts w:ascii="Times New Roman" w:eastAsia="Times New Roman" w:hAnsi="Times New Roman" w:cs="Times New Roman"/>
          <w:b/>
          <w:bCs/>
          <w:sz w:val="28"/>
          <w:szCs w:val="28"/>
        </w:rPr>
        <w:t xml:space="preserve">: </w:t>
      </w:r>
      <w:r w:rsidR="009426BF" w:rsidRPr="009625FF">
        <w:rPr>
          <w:rFonts w:ascii="Times New Roman" w:eastAsia="Times New Roman" w:hAnsi="Times New Roman" w:cs="Times New Roman"/>
          <w:i/>
          <w:iCs/>
        </w:rPr>
        <w:t xml:space="preserve">This ethnographic study was conducted among the Raya community </w:t>
      </w:r>
      <w:r w:rsidR="00FE28F1" w:rsidRPr="009625FF">
        <w:rPr>
          <w:rFonts w:ascii="Times New Roman" w:eastAsia="Times New Roman" w:hAnsi="Times New Roman" w:cs="Times New Roman"/>
          <w:i/>
          <w:iCs/>
        </w:rPr>
        <w:t xml:space="preserve">of southern Tigray </w:t>
      </w:r>
      <w:r w:rsidR="009426BF" w:rsidRPr="009625FF">
        <w:rPr>
          <w:rFonts w:ascii="Times New Roman" w:eastAsia="Times New Roman" w:hAnsi="Times New Roman" w:cs="Times New Roman"/>
          <w:i/>
          <w:iCs/>
        </w:rPr>
        <w:t xml:space="preserve">in northern Ethiopia. It employed interviews, observations, and case studies as primary data collection methods. The aim was to explore how cultural beliefs and practices shape the community’s </w:t>
      </w:r>
      <w:r w:rsidR="00D24A19" w:rsidRPr="009625FF">
        <w:rPr>
          <w:rFonts w:ascii="Times New Roman" w:eastAsia="Times New Roman" w:hAnsi="Times New Roman" w:cs="Times New Roman"/>
          <w:i/>
          <w:iCs/>
        </w:rPr>
        <w:t xml:space="preserve">perspective </w:t>
      </w:r>
      <w:r w:rsidR="009426BF" w:rsidRPr="009625FF">
        <w:rPr>
          <w:rFonts w:ascii="Times New Roman" w:eastAsia="Times New Roman" w:hAnsi="Times New Roman" w:cs="Times New Roman"/>
          <w:i/>
          <w:iCs/>
        </w:rPr>
        <w:t>of well-being and ill-being, as well as influence their health-seeking behaviors. The findings reveal that cultural knowledge and practices—rooted in the community’s lived experiences—shape perspectives on the causes of sickness, the treatment options deemed appropriate based on context-specific explanations, and the community’s understanding of what constitutes well-being and ill-being.</w:t>
      </w:r>
      <w:r w:rsidR="00FC0792" w:rsidRPr="009625FF">
        <w:rPr>
          <w:rFonts w:ascii="Times New Roman" w:eastAsia="Times New Roman" w:hAnsi="Times New Roman" w:cs="Times New Roman"/>
          <w:i/>
          <w:iCs/>
        </w:rPr>
        <w:t xml:space="preserve"> </w:t>
      </w:r>
      <w:r w:rsidR="00392260" w:rsidRPr="009625FF">
        <w:rPr>
          <w:rFonts w:ascii="Times New Roman" w:eastAsia="Times New Roman" w:hAnsi="Times New Roman" w:cs="Times New Roman"/>
          <w:i/>
          <w:iCs/>
        </w:rPr>
        <w:t xml:space="preserve">Various religious, mystical, and traditional perspectives influence the community’s understanding of the causes of health disorders and shape their treatment choices. These belief systems play a central role in interpreting health and sickness, often guiding both diagnosis and therapeutic approaches within the cultural context, and giving rise to practices grounded in lived experience. </w:t>
      </w:r>
      <w:r w:rsidR="004757C7" w:rsidRPr="009625FF">
        <w:rPr>
          <w:rFonts w:ascii="Times New Roman" w:eastAsia="Times New Roman" w:hAnsi="Times New Roman" w:cs="Times New Roman"/>
          <w:i/>
          <w:iCs/>
        </w:rPr>
        <w:t xml:space="preserve">The study finds that health-seeking </w:t>
      </w:r>
      <w:r w:rsidR="00033E9D" w:rsidRPr="00033E9D">
        <w:rPr>
          <w:rFonts w:ascii="Times New Roman" w:eastAsia="Times New Roman" w:hAnsi="Times New Roman" w:cs="Times New Roman"/>
          <w:i/>
          <w:iCs/>
        </w:rPr>
        <w:t xml:space="preserve">behaviour </w:t>
      </w:r>
      <w:r w:rsidR="004757C7" w:rsidRPr="009625FF">
        <w:rPr>
          <w:rFonts w:ascii="Times New Roman" w:eastAsia="Times New Roman" w:hAnsi="Times New Roman" w:cs="Times New Roman"/>
          <w:i/>
          <w:iCs/>
        </w:rPr>
        <w:t xml:space="preserve">is shaped primarily by cultural knowledge and perspectives. </w:t>
      </w:r>
      <w:r w:rsidR="00087AD1" w:rsidRPr="009625FF">
        <w:rPr>
          <w:rFonts w:ascii="Times New Roman" w:eastAsia="Times New Roman" w:hAnsi="Times New Roman" w:cs="Times New Roman"/>
          <w:i/>
          <w:iCs/>
          <w:lang w:val="en-GB"/>
        </w:rPr>
        <w:t>This study suggests for further study on how cultural health beliefs evolve over time and how traditional knowledge systems are transmitted and sustained, especially in the face of modernization and biomedical influence.</w:t>
      </w:r>
      <w:r w:rsidR="00392260" w:rsidRPr="009625FF">
        <w:rPr>
          <w:rFonts w:ascii="Times New Roman" w:eastAsia="Times New Roman" w:hAnsi="Times New Roman" w:cs="Times New Roman"/>
          <w:i/>
          <w:iCs/>
          <w:lang w:val="en-GB"/>
        </w:rPr>
        <w:t xml:space="preserve">   </w:t>
      </w:r>
    </w:p>
    <w:p w14:paraId="1D0AE17F" w14:textId="57AC85C4" w:rsidR="00C2683E" w:rsidRPr="009625FF" w:rsidRDefault="007672BA" w:rsidP="005C7BD4">
      <w:pPr>
        <w:pBdr>
          <w:bottom w:val="single" w:sz="12" w:space="1" w:color="auto"/>
        </w:pBdr>
        <w:spacing w:before="100" w:beforeAutospacing="1" w:after="100" w:afterAutospacing="1" w:line="240" w:lineRule="auto"/>
        <w:outlineLvl w:val="3"/>
        <w:rPr>
          <w:rFonts w:ascii="Times New Roman" w:eastAsia="Times New Roman" w:hAnsi="Times New Roman" w:cs="Times New Roman"/>
        </w:rPr>
      </w:pPr>
      <w:r w:rsidRPr="009625FF">
        <w:rPr>
          <w:rFonts w:ascii="Times New Roman" w:eastAsia="Times New Roman" w:hAnsi="Times New Roman" w:cs="Times New Roman"/>
          <w:b/>
          <w:bCs/>
        </w:rPr>
        <w:t>Keywords:</w:t>
      </w:r>
      <w:r w:rsidRPr="009625FF">
        <w:rPr>
          <w:rFonts w:ascii="Times New Roman" w:eastAsia="Times New Roman" w:hAnsi="Times New Roman" w:cs="Times New Roman"/>
        </w:rPr>
        <w:t xml:space="preserve"> </w:t>
      </w:r>
      <w:r w:rsidR="008862CC" w:rsidRPr="009625FF">
        <w:rPr>
          <w:rFonts w:ascii="Times New Roman" w:eastAsia="Times New Roman" w:hAnsi="Times New Roman" w:cs="Times New Roman"/>
        </w:rPr>
        <w:t>well-being &amp; ill-being, community perspectives, cultural beliefs &amp; practices, raya community</w:t>
      </w:r>
    </w:p>
    <w:p w14:paraId="32F28D39" w14:textId="43F4B17F" w:rsidR="007672BA" w:rsidRPr="009625FF" w:rsidRDefault="00EE482D" w:rsidP="005C7BD4">
      <w:pPr>
        <w:spacing w:before="100" w:beforeAutospacing="1" w:after="100" w:afterAutospacing="1" w:line="240" w:lineRule="auto"/>
        <w:outlineLvl w:val="3"/>
        <w:rPr>
          <w:rFonts w:ascii="Times New Roman" w:eastAsia="Times New Roman" w:hAnsi="Times New Roman" w:cs="Times New Roman"/>
          <w:b/>
          <w:bCs/>
          <w:sz w:val="24"/>
          <w:szCs w:val="24"/>
        </w:rPr>
      </w:pPr>
      <w:r w:rsidRPr="009625FF">
        <w:rPr>
          <w:rFonts w:ascii="Times New Roman" w:eastAsia="Times New Roman" w:hAnsi="Times New Roman" w:cs="Times New Roman"/>
          <w:b/>
          <w:bCs/>
          <w:sz w:val="24"/>
          <w:szCs w:val="24"/>
        </w:rPr>
        <w:t xml:space="preserve">INTRODUCTION </w:t>
      </w:r>
    </w:p>
    <w:p w14:paraId="37321DC3" w14:textId="77777777" w:rsidR="00AA5E18" w:rsidRPr="001F4B89" w:rsidRDefault="00D7714F" w:rsidP="005C7BD4">
      <w:pPr>
        <w:spacing w:before="100" w:beforeAutospacing="1" w:after="100" w:afterAutospacing="1" w:line="240" w:lineRule="auto"/>
        <w:jc w:val="both"/>
        <w:outlineLvl w:val="3"/>
        <w:rPr>
          <w:rFonts w:ascii="Times New Roman" w:eastAsia="Times New Roman" w:hAnsi="Times New Roman" w:cs="Times New Roman"/>
          <w:color w:val="000000" w:themeColor="text1"/>
        </w:rPr>
      </w:pPr>
      <w:r w:rsidRPr="001F4B89">
        <w:rPr>
          <w:rFonts w:ascii="Times New Roman" w:eastAsia="Times New Roman" w:hAnsi="Times New Roman" w:cs="Times New Roman"/>
          <w:color w:val="000000" w:themeColor="text1"/>
        </w:rPr>
        <w:t xml:space="preserve">Community knowledge, largely shaped by </w:t>
      </w:r>
      <w:r w:rsidR="005200C7" w:rsidRPr="001F4B89">
        <w:rPr>
          <w:rFonts w:ascii="Times New Roman" w:eastAsia="Times New Roman" w:hAnsi="Times New Roman" w:cs="Times New Roman"/>
          <w:color w:val="000000" w:themeColor="text1"/>
        </w:rPr>
        <w:t xml:space="preserve">lived </w:t>
      </w:r>
      <w:r w:rsidRPr="001F4B89">
        <w:rPr>
          <w:rFonts w:ascii="Times New Roman" w:eastAsia="Times New Roman" w:hAnsi="Times New Roman" w:cs="Times New Roman"/>
          <w:color w:val="000000" w:themeColor="text1"/>
        </w:rPr>
        <w:t xml:space="preserve">experience, is a crucial global resource that helps communities address health, environmental, and other challenges (Lepore &amp; Kaul, 2023). </w:t>
      </w:r>
      <w:r w:rsidR="00AA5E18" w:rsidRPr="001F4B89">
        <w:rPr>
          <w:rFonts w:ascii="Times New Roman" w:eastAsia="Times New Roman" w:hAnsi="Times New Roman" w:cs="Times New Roman"/>
          <w:color w:val="000000" w:themeColor="text1"/>
        </w:rPr>
        <w:t xml:space="preserve">These knowledge systems encompass the understandings, skills, and viewpoints developed by communities through long-standing interactions with their natural environments and within community exchanges on practices that promote wellbeing and affect trajectories of illness. Each culture possesses its own unique knowledge system, which has played a significant role in supporting the healthcare needs of its members (Ngowari et </w:t>
      </w:r>
      <w:r w:rsidR="00AA5E18" w:rsidRPr="001F4B89">
        <w:rPr>
          <w:rFonts w:ascii="Times New Roman" w:eastAsia="Times New Roman" w:hAnsi="Times New Roman" w:cs="Times New Roman"/>
          <w:color w:val="000000" w:themeColor="text1"/>
        </w:rPr>
        <w:lastRenderedPageBreak/>
        <w:t>al., 2020), and which is based on dynamic assessment resulting in understanding on how practices relate to improvements in wellbeing.</w:t>
      </w:r>
    </w:p>
    <w:p w14:paraId="66E45C4E" w14:textId="1314D44F" w:rsidR="003B1C80" w:rsidRPr="001F4B89" w:rsidRDefault="008D4A81" w:rsidP="005C7BD4">
      <w:pPr>
        <w:spacing w:before="100" w:beforeAutospacing="1" w:after="100" w:afterAutospacing="1" w:line="240" w:lineRule="auto"/>
        <w:jc w:val="both"/>
        <w:outlineLvl w:val="3"/>
        <w:rPr>
          <w:rFonts w:ascii="Times New Roman" w:eastAsia="Times New Roman" w:hAnsi="Times New Roman" w:cs="Times New Roman"/>
          <w:color w:val="000000" w:themeColor="text1"/>
        </w:rPr>
      </w:pPr>
      <w:r w:rsidRPr="001F4B89">
        <w:rPr>
          <w:rFonts w:ascii="Times New Roman" w:eastAsia="Times New Roman" w:hAnsi="Times New Roman" w:cs="Times New Roman"/>
          <w:color w:val="000000" w:themeColor="text1"/>
        </w:rPr>
        <w:t xml:space="preserve">Sociocultural settings define how people perceive and react to health and sickness, therefore impacting perceptions of symptoms, beliefs about causes and outcomes, responses to health messages, and the part social support plays in determining well-being (Uskul, 2010). </w:t>
      </w:r>
      <w:r w:rsidR="000956AA" w:rsidRPr="001F4B89">
        <w:rPr>
          <w:rFonts w:ascii="Times New Roman" w:eastAsia="Times New Roman" w:hAnsi="Times New Roman" w:cs="Times New Roman"/>
          <w:color w:val="000000" w:themeColor="text1"/>
        </w:rPr>
        <w:t xml:space="preserve">According to Escalante et al (2024), culture influences the socio-epidemiological distribution of diseases in two main ways. On a local level, it shapes individual behaviors that can increase vulnerability to specific illnesses (Escalante et al., 2024). On a global scale, </w:t>
      </w:r>
      <w:r w:rsidR="00DC33B5" w:rsidRPr="001F4B89">
        <w:rPr>
          <w:rFonts w:ascii="Times New Roman" w:eastAsia="Times New Roman" w:hAnsi="Times New Roman" w:cs="Times New Roman"/>
          <w:color w:val="000000" w:themeColor="text1"/>
        </w:rPr>
        <w:t xml:space="preserve">according to Tomás-Sábado (2016), </w:t>
      </w:r>
      <w:r w:rsidR="000956AA" w:rsidRPr="001F4B89">
        <w:rPr>
          <w:rFonts w:ascii="Times New Roman" w:eastAsia="Times New Roman" w:hAnsi="Times New Roman" w:cs="Times New Roman"/>
          <w:color w:val="000000" w:themeColor="text1"/>
        </w:rPr>
        <w:t>cultural practices, along with political and economic forces, drive patterns of interaction with the environment that affect disease spread (</w:t>
      </w:r>
      <w:r w:rsidR="00DC33B5" w:rsidRPr="001F4B89">
        <w:rPr>
          <w:rFonts w:ascii="Times New Roman" w:eastAsia="Times New Roman" w:hAnsi="Times New Roman" w:cs="Times New Roman"/>
          <w:color w:val="000000" w:themeColor="text1"/>
        </w:rPr>
        <w:t>cited in Escalante et al., 2024</w:t>
      </w:r>
      <w:r w:rsidR="000956AA" w:rsidRPr="001F4B89">
        <w:rPr>
          <w:rFonts w:ascii="Times New Roman" w:eastAsia="Times New Roman" w:hAnsi="Times New Roman" w:cs="Times New Roman"/>
          <w:color w:val="000000" w:themeColor="text1"/>
        </w:rPr>
        <w:t xml:space="preserve">). </w:t>
      </w:r>
      <w:r w:rsidR="00C965F1" w:rsidRPr="001F4B89">
        <w:rPr>
          <w:rFonts w:ascii="Times New Roman" w:eastAsia="Times New Roman" w:hAnsi="Times New Roman" w:cs="Times New Roman"/>
          <w:color w:val="000000" w:themeColor="text1"/>
        </w:rPr>
        <w:t>Tronto (1993) aligns an understanding of care with moral boundaries established in society that determine an ethics of care. The societal ethics set out what we care about, how we take care,  who gives care and who receives care.</w:t>
      </w:r>
      <w:r w:rsidR="00AE0DCE" w:rsidRPr="001F4B89">
        <w:rPr>
          <w:rFonts w:ascii="Times New Roman" w:eastAsia="Times New Roman" w:hAnsi="Times New Roman" w:cs="Times New Roman"/>
          <w:color w:val="000000" w:themeColor="text1"/>
        </w:rPr>
        <w:t xml:space="preserve">    </w:t>
      </w:r>
      <w:r w:rsidR="00DC33B5" w:rsidRPr="001F4B89">
        <w:rPr>
          <w:rFonts w:ascii="Times New Roman" w:eastAsia="Times New Roman" w:hAnsi="Times New Roman" w:cs="Times New Roman"/>
          <w:color w:val="000000" w:themeColor="text1"/>
        </w:rPr>
        <w:t xml:space="preserve"> </w:t>
      </w:r>
    </w:p>
    <w:p w14:paraId="080520A3" w14:textId="381B5854" w:rsidR="001632AE" w:rsidRPr="009625FF" w:rsidRDefault="001632AE" w:rsidP="005C7BD4">
      <w:pPr>
        <w:spacing w:before="240"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Sociocultural factors play a significant role in influencing individuals’ decisions to seek healthcare (Uskul, 2010). Because illness is a cultural construct, the perception of illness is shaped by the cognitive frameworks through which patients interpret and make sense of their condition (Escalante et al., 2024). Consequently, understanding health and disease within a society requires more than biological or clinical insights—it demands a comprehensive approach that integrates medical knowledge with sociological and anthropological perspectives to fully capture the prevalence, meaning, and distribution of illness (Escalante et al., 2024). For example, Murdock’s theory of sickness causation differentiates between natural and supernatural explanations for illness. Natural causes, which align with biomedical </w:t>
      </w:r>
      <w:r w:rsidR="002F7827" w:rsidRPr="009625FF">
        <w:rPr>
          <w:rFonts w:ascii="Times New Roman" w:eastAsia="Times New Roman" w:hAnsi="Times New Roman" w:cs="Times New Roman"/>
        </w:rPr>
        <w:t>(</w:t>
      </w:r>
      <w:r w:rsidR="002F7827" w:rsidRPr="009625FF">
        <w:rPr>
          <w:rFonts w:ascii="Times New Roman" w:eastAsia="Times New Roman" w:hAnsi="Times New Roman" w:cs="Times New Roman"/>
          <w:lang w:bidi="en-US"/>
        </w:rPr>
        <w:t>modern medicine</w:t>
      </w:r>
      <w:r w:rsidR="002F7827" w:rsidRPr="009625FF">
        <w:rPr>
          <w:rFonts w:ascii="Times New Roman" w:eastAsia="Times New Roman" w:hAnsi="Times New Roman" w:cs="Times New Roman"/>
        </w:rPr>
        <w:t xml:space="preserve">) </w:t>
      </w:r>
      <w:r w:rsidRPr="009625FF">
        <w:rPr>
          <w:rFonts w:ascii="Times New Roman" w:eastAsia="Times New Roman" w:hAnsi="Times New Roman" w:cs="Times New Roman"/>
        </w:rPr>
        <w:t>views, include infection, stress, organic deterioration, accidents, and human aggression (Murdock, 1980). In contrast, supernatural causes are deeply rooted in culture and encompass mystical (e.g., fate, contagion), animistic (e.g., soul loss, spirit aggression), and magical (e.g., sorcery, witchcraft) explanations (ibid).</w:t>
      </w:r>
    </w:p>
    <w:p w14:paraId="11378CE7" w14:textId="1791B42B" w:rsidR="00461DE6" w:rsidRPr="009625FF" w:rsidRDefault="00461DE6" w:rsidP="005C7BD4">
      <w:pPr>
        <w:spacing w:before="240" w:line="240" w:lineRule="auto"/>
        <w:jc w:val="both"/>
        <w:outlineLvl w:val="3"/>
        <w:rPr>
          <w:rFonts w:ascii="Times New Roman" w:eastAsia="Times New Roman" w:hAnsi="Times New Roman" w:cs="Times New Roman"/>
        </w:rPr>
      </w:pPr>
      <w:r w:rsidRPr="009625FF">
        <w:rPr>
          <w:rFonts w:ascii="Times New Roman" w:eastAsia="Times New Roman" w:hAnsi="Times New Roman" w:cs="Times New Roman"/>
        </w:rPr>
        <w:t xml:space="preserve">Understandings of health and disease are culturally relative, with different cultural backgrounds shaping diverse interpretations of what it means to be healthy or sick (Escalante et al., 2024). </w:t>
      </w:r>
      <w:r w:rsidR="00D51C9D" w:rsidRPr="009625FF">
        <w:rPr>
          <w:rFonts w:ascii="Times New Roman" w:eastAsia="Times New Roman" w:hAnsi="Times New Roman" w:cs="Times New Roman"/>
        </w:rPr>
        <w:t xml:space="preserve">Treatment initiatives that rely on biomedicine require awareness of cross-cultural perspectives on health and illness—including local medical beliefs and practices—and acceptance by community members, especially in an increasingly globalized world (Benard, 2014). </w:t>
      </w:r>
      <w:r w:rsidRPr="009625FF">
        <w:rPr>
          <w:rFonts w:ascii="Times New Roman" w:eastAsia="Times New Roman" w:hAnsi="Times New Roman" w:cs="Times New Roman"/>
        </w:rPr>
        <w:t>Therefore, recognizing the influence of culture is essential for a comprehensive understanding of health outcomes (Rosén, 2015).</w:t>
      </w:r>
      <w:r w:rsidR="00AC5BD1" w:rsidRPr="009625FF">
        <w:rPr>
          <w:rFonts w:ascii="Times New Roman" w:eastAsia="Times New Roman" w:hAnsi="Times New Roman" w:cs="Times New Roman"/>
        </w:rPr>
        <w:t xml:space="preserve">  </w:t>
      </w:r>
    </w:p>
    <w:p w14:paraId="4289AAA2" w14:textId="745DB14E" w:rsidR="00387E84" w:rsidRPr="00462582" w:rsidRDefault="00387E84" w:rsidP="005C7BD4">
      <w:pPr>
        <w:spacing w:line="240" w:lineRule="auto"/>
        <w:jc w:val="both"/>
        <w:outlineLvl w:val="3"/>
        <w:rPr>
          <w:rFonts w:ascii="Times New Roman" w:eastAsia="Times New Roman" w:hAnsi="Times New Roman" w:cs="Times New Roman"/>
          <w:lang w:bidi="en-US"/>
        </w:rPr>
      </w:pPr>
      <w:r w:rsidRPr="009625FF">
        <w:rPr>
          <w:rFonts w:ascii="Times New Roman" w:eastAsia="Times New Roman" w:hAnsi="Times New Roman" w:cs="Times New Roman"/>
          <w:lang w:bidi="en-US"/>
        </w:rPr>
        <w:t>Indigenous medicine forms an integral part of local culture—encompassing beliefs, lifestyles, and attitudes—and thus continues to be widely used even when modern medical services are available (</w:t>
      </w:r>
      <w:r w:rsidR="009F5194">
        <w:rPr>
          <w:rFonts w:ascii="Times New Roman" w:eastAsia="Times New Roman" w:hAnsi="Times New Roman" w:cs="Times New Roman"/>
          <w:lang w:bidi="en-US"/>
        </w:rPr>
        <w:t>Abebe</w:t>
      </w:r>
      <w:r w:rsidRPr="009625FF">
        <w:rPr>
          <w:rFonts w:ascii="Times New Roman" w:eastAsia="Times New Roman" w:hAnsi="Times New Roman" w:cs="Times New Roman"/>
          <w:lang w:bidi="en-US"/>
        </w:rPr>
        <w:t xml:space="preserve"> &amp; </w:t>
      </w:r>
      <w:r w:rsidR="009F5194">
        <w:rPr>
          <w:rFonts w:ascii="Times New Roman" w:eastAsia="Times New Roman" w:hAnsi="Times New Roman" w:cs="Times New Roman"/>
          <w:lang w:bidi="en-US"/>
        </w:rPr>
        <w:t>Ayehu</w:t>
      </w:r>
      <w:r w:rsidRPr="009625FF">
        <w:rPr>
          <w:rFonts w:ascii="Times New Roman" w:eastAsia="Times New Roman" w:hAnsi="Times New Roman" w:cs="Times New Roman"/>
          <w:lang w:bidi="en-US"/>
        </w:rPr>
        <w:t>, 1993). In Africa, more than 80% of the population relies on traditional medicine as the primary, if not the only, health care system accessible in poor and rural areas (Tesfay, 2004). Similarly, in Ethiopia, it is reported that about 80% of the population still depends on indigenous medicine for their health care needs (</w:t>
      </w:r>
      <w:r w:rsidR="009F5194">
        <w:rPr>
          <w:rFonts w:ascii="Times New Roman" w:eastAsia="Times New Roman" w:hAnsi="Times New Roman" w:cs="Times New Roman"/>
          <w:lang w:bidi="en-US"/>
        </w:rPr>
        <w:t xml:space="preserve">Abebe </w:t>
      </w:r>
      <w:r w:rsidRPr="009625FF">
        <w:rPr>
          <w:rFonts w:ascii="Times New Roman" w:eastAsia="Times New Roman" w:hAnsi="Times New Roman" w:cs="Times New Roman"/>
          <w:lang w:bidi="en-US"/>
        </w:rPr>
        <w:t>&amp; A</w:t>
      </w:r>
      <w:r w:rsidR="009F5194">
        <w:rPr>
          <w:rFonts w:ascii="Times New Roman" w:eastAsia="Times New Roman" w:hAnsi="Times New Roman" w:cs="Times New Roman"/>
          <w:lang w:bidi="en-US"/>
        </w:rPr>
        <w:t>yehu</w:t>
      </w:r>
      <w:r w:rsidRPr="009625FF">
        <w:rPr>
          <w:rFonts w:ascii="Times New Roman" w:eastAsia="Times New Roman" w:hAnsi="Times New Roman" w:cs="Times New Roman"/>
          <w:lang w:bidi="en-US"/>
        </w:rPr>
        <w:t xml:space="preserve">, 1993). </w:t>
      </w:r>
      <w:r w:rsidR="00726CF4" w:rsidRPr="00726CF4">
        <w:rPr>
          <w:rFonts w:ascii="Times New Roman" w:eastAsia="Times New Roman" w:hAnsi="Times New Roman" w:cs="Times New Roman"/>
          <w:lang w:bidi="en-US"/>
        </w:rPr>
        <w:t xml:space="preserve">The Raya community in southern Tigray has developed a unique culture (Kibrom, 2013), and studies indicate that its health practices are strongly shaped by the religious and mystical beliefs </w:t>
      </w:r>
      <w:r w:rsidR="00726CF4" w:rsidRPr="00462582">
        <w:rPr>
          <w:rFonts w:ascii="Times New Roman" w:eastAsia="Times New Roman" w:hAnsi="Times New Roman" w:cs="Times New Roman"/>
          <w:lang w:bidi="en-US"/>
        </w:rPr>
        <w:t xml:space="preserve">prevalent in the area (Kahsay &amp; Bondla, 2025). </w:t>
      </w:r>
    </w:p>
    <w:p w14:paraId="45AC74B4" w14:textId="3C799539" w:rsidR="00215628" w:rsidRPr="00462582" w:rsidRDefault="0090514C" w:rsidP="005C7BD4">
      <w:pPr>
        <w:spacing w:line="240" w:lineRule="auto"/>
        <w:jc w:val="both"/>
        <w:outlineLvl w:val="3"/>
        <w:rPr>
          <w:rFonts w:ascii="Times New Roman" w:eastAsia="Times New Roman" w:hAnsi="Times New Roman" w:cs="Times New Roman"/>
        </w:rPr>
      </w:pPr>
      <w:r w:rsidRPr="00462582">
        <w:rPr>
          <w:rFonts w:ascii="Times New Roman" w:eastAsia="Times New Roman" w:hAnsi="Times New Roman" w:cs="Times New Roman"/>
        </w:rPr>
        <w:t>WHO (2025b) emphasizes that aligning health services with the needs, preferences, and cultural beliefs of diverse populations is essential for fostering inclusive and equitable care. Such alignment promotes culturally appropriate health systems that respect traditional medical knowledge and encourage intercultural dialogue (</w:t>
      </w:r>
      <w:r w:rsidR="00F31340" w:rsidRPr="00462582">
        <w:rPr>
          <w:rFonts w:ascii="Times New Roman" w:eastAsia="Times New Roman" w:hAnsi="Times New Roman" w:cs="Times New Roman"/>
        </w:rPr>
        <w:t>ibid</w:t>
      </w:r>
      <w:r w:rsidRPr="00462582">
        <w:rPr>
          <w:rFonts w:ascii="Times New Roman" w:eastAsia="Times New Roman" w:hAnsi="Times New Roman" w:cs="Times New Roman"/>
        </w:rPr>
        <w:t xml:space="preserve">). </w:t>
      </w:r>
      <w:r w:rsidR="00A11E00" w:rsidRPr="00462582">
        <w:rPr>
          <w:rFonts w:ascii="Times New Roman" w:eastAsia="Times New Roman" w:hAnsi="Times New Roman" w:cs="Times New Roman"/>
        </w:rPr>
        <w:t>Hence, t</w:t>
      </w:r>
      <w:r w:rsidR="00830428" w:rsidRPr="00462582">
        <w:rPr>
          <w:rFonts w:ascii="Times New Roman" w:eastAsia="Times New Roman" w:hAnsi="Times New Roman" w:cs="Times New Roman"/>
        </w:rPr>
        <w:t xml:space="preserve">his study aims to explore how cultural beliefs and practices shape the Raya </w:t>
      </w:r>
      <w:r w:rsidR="00830428" w:rsidRPr="00462582">
        <w:rPr>
          <w:rFonts w:ascii="Times New Roman" w:eastAsia="Times New Roman" w:hAnsi="Times New Roman" w:cs="Times New Roman"/>
        </w:rPr>
        <w:lastRenderedPageBreak/>
        <w:t xml:space="preserve">community’s perceptions of well-being and ill-being, as well as influence their health-seeking behaviors, in a context where medico-anthropological research is limited. </w:t>
      </w:r>
      <w:r w:rsidR="007672BA" w:rsidRPr="00462582">
        <w:rPr>
          <w:rFonts w:ascii="Times New Roman" w:eastAsia="Times New Roman" w:hAnsi="Times New Roman" w:cs="Times New Roman"/>
        </w:rPr>
        <w:t>To guide this inquiry, the following research questions are addressed:</w:t>
      </w:r>
      <w:r w:rsidR="003D68CE" w:rsidRPr="00462582">
        <w:rPr>
          <w:rFonts w:ascii="Times New Roman" w:eastAsia="Times New Roman" w:hAnsi="Times New Roman" w:cs="Times New Roman"/>
        </w:rPr>
        <w:t xml:space="preserve"> </w:t>
      </w:r>
      <w:r w:rsidR="007672BA" w:rsidRPr="00462582">
        <w:rPr>
          <w:rFonts w:ascii="Times New Roman" w:eastAsia="Times New Roman" w:hAnsi="Times New Roman" w:cs="Times New Roman"/>
          <w:i/>
          <w:iCs/>
        </w:rPr>
        <w:t xml:space="preserve">How do cultural beliefs and practices shape community perceptions of the causes, treatment, and prevention of </w:t>
      </w:r>
      <w:r w:rsidR="00E210ED" w:rsidRPr="00462582">
        <w:rPr>
          <w:rFonts w:ascii="Times New Roman" w:eastAsia="Times New Roman" w:hAnsi="Times New Roman" w:cs="Times New Roman"/>
          <w:i/>
          <w:iCs/>
        </w:rPr>
        <w:t>sickness</w:t>
      </w:r>
      <w:r w:rsidR="007672BA" w:rsidRPr="00462582">
        <w:rPr>
          <w:rFonts w:ascii="Times New Roman" w:eastAsia="Times New Roman" w:hAnsi="Times New Roman" w:cs="Times New Roman"/>
          <w:i/>
          <w:iCs/>
        </w:rPr>
        <w:t>? How are well-being and ill-being understood and experienced in the community?</w:t>
      </w:r>
      <w:bookmarkStart w:id="4" w:name="_Hlk194022972"/>
      <w:r w:rsidR="003D68CE" w:rsidRPr="00462582">
        <w:rPr>
          <w:rFonts w:ascii="Times New Roman" w:eastAsia="Times New Roman" w:hAnsi="Times New Roman" w:cs="Times New Roman"/>
          <w:i/>
          <w:iCs/>
        </w:rPr>
        <w:t xml:space="preserve"> </w:t>
      </w:r>
      <w:r w:rsidR="00436247" w:rsidRPr="00462582">
        <w:rPr>
          <w:rFonts w:ascii="Times New Roman" w:eastAsia="Times New Roman" w:hAnsi="Times New Roman" w:cs="Times New Roman"/>
        </w:rPr>
        <w:t>As the study aims to answer these research questions, it also explores the role of community health agents</w:t>
      </w:r>
      <w:r w:rsidR="005200C7" w:rsidRPr="00462582">
        <w:rPr>
          <w:rFonts w:ascii="Times New Roman" w:eastAsia="Times New Roman" w:hAnsi="Times New Roman" w:cs="Times New Roman"/>
        </w:rPr>
        <w:t xml:space="preserve">, </w:t>
      </w:r>
      <w:r w:rsidR="005200C7" w:rsidRPr="00462582">
        <w:rPr>
          <w:rFonts w:ascii="Times New Roman" w:hAnsi="Times New Roman" w:cs="Times New Roman"/>
        </w:rPr>
        <w:t xml:space="preserve">individuals believed to possess specialized knowledge derived from experience, generational wisdom, and both formal and informal education, </w:t>
      </w:r>
      <w:r w:rsidR="00436247" w:rsidRPr="00462582">
        <w:rPr>
          <w:rFonts w:ascii="Times New Roman" w:eastAsia="Times New Roman" w:hAnsi="Times New Roman" w:cs="Times New Roman"/>
        </w:rPr>
        <w:t>in shaping health perceptions and places specific focus on maternal health by examining common community perceptions and care practices.</w:t>
      </w:r>
      <w:r w:rsidR="00243E63" w:rsidRPr="00462582">
        <w:rPr>
          <w:rFonts w:ascii="Times New Roman" w:eastAsia="Times New Roman" w:hAnsi="Times New Roman" w:cs="Times New Roman"/>
        </w:rPr>
        <w:t xml:space="preserve">   </w:t>
      </w:r>
    </w:p>
    <w:p w14:paraId="60225796" w14:textId="236CA9ED" w:rsidR="000E7A0C" w:rsidRPr="00462582" w:rsidRDefault="000E7A0C" w:rsidP="000E7A0C">
      <w:pPr>
        <w:spacing w:line="240" w:lineRule="auto"/>
        <w:jc w:val="both"/>
        <w:outlineLvl w:val="3"/>
        <w:rPr>
          <w:rFonts w:ascii="Times New Roman" w:eastAsia="Times New Roman" w:hAnsi="Times New Roman" w:cs="Times New Roman"/>
        </w:rPr>
      </w:pPr>
      <w:r w:rsidRPr="00462582">
        <w:rPr>
          <w:rFonts w:ascii="Times New Roman" w:eastAsia="Times New Roman" w:hAnsi="Times New Roman" w:cs="Times New Roman"/>
        </w:rPr>
        <w:t xml:space="preserve">This study addresses crucial research gap by offering a medico-anthropological examination of the cultural belief systems within the Raya community, their impact on perceptions of well-being and health-seeking behavior, and the functions of community health agents. </w:t>
      </w:r>
      <w:r w:rsidR="00E037E1" w:rsidRPr="00462582">
        <w:rPr>
          <w:rFonts w:ascii="Times New Roman" w:eastAsia="Times New Roman" w:hAnsi="Times New Roman" w:cs="Times New Roman"/>
        </w:rPr>
        <w:t>The results will strengthen theoretical understanding of how indigenous belief systems influence health behaviors; provide localized evidence to guide culturally sensitive health interventions and the integration of traditional practices into primary health care; and support policy development in line with WHO’s Global Traditional Medicine Strategy 2025–2034 (WHO, 2025</w:t>
      </w:r>
      <w:r w:rsidR="00881C39">
        <w:rPr>
          <w:rFonts w:ascii="Times New Roman" w:eastAsia="Times New Roman" w:hAnsi="Times New Roman" w:cs="Times New Roman"/>
        </w:rPr>
        <w:t>b</w:t>
      </w:r>
      <w:r w:rsidR="00E037E1" w:rsidRPr="00462582">
        <w:rPr>
          <w:rFonts w:ascii="Times New Roman" w:eastAsia="Times New Roman" w:hAnsi="Times New Roman" w:cs="Times New Roman"/>
        </w:rPr>
        <w:t xml:space="preserve">) and Ethiopia’s health system objectives. Overall, this research offers actionable insights for advancing health equity through culturally competent care models. </w:t>
      </w:r>
    </w:p>
    <w:bookmarkEnd w:id="4"/>
    <w:p w14:paraId="6E82D6E3" w14:textId="7BB35D4F" w:rsidR="007672BA" w:rsidRPr="009625FF" w:rsidRDefault="007672BA" w:rsidP="005C7BD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625FF">
        <w:rPr>
          <w:rFonts w:ascii="Times New Roman" w:eastAsia="Times New Roman" w:hAnsi="Times New Roman" w:cs="Times New Roman"/>
          <w:b/>
          <w:bCs/>
          <w:sz w:val="24"/>
          <w:szCs w:val="24"/>
        </w:rPr>
        <w:t xml:space="preserve">Theoretical and conceptual framework </w:t>
      </w:r>
    </w:p>
    <w:p w14:paraId="58955D0E" w14:textId="3864FF83" w:rsidR="00914CEF" w:rsidRPr="009625FF" w:rsidRDefault="003D63DB" w:rsidP="00914CEF">
      <w:pPr>
        <w:spacing w:after="0"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By exploring the interaction of well-being, ill-being, and social roles, and defining health as a culturally produced concept, this section examines how social expectations, cultural norms, and the roles individuals are expected to fulfill within their societies influence not only biological factors but also personal experiences of health and illness. </w:t>
      </w:r>
      <w:r w:rsidR="00914CEF" w:rsidRPr="009625FF">
        <w:rPr>
          <w:rFonts w:ascii="Times New Roman" w:eastAsia="Times New Roman" w:hAnsi="Times New Roman" w:cs="Times New Roman"/>
        </w:rPr>
        <w:t>In this study, the terms sickness, disease, and illness are used as follows: sickness refers to disorders that are bodily and/or mental in nature; disease refers specifically to bodily disorders; and illness refers to mental or psychological conditions (Twaddle, 1979).</w:t>
      </w:r>
    </w:p>
    <w:p w14:paraId="4D5F3247" w14:textId="77777777" w:rsidR="008B37A1" w:rsidRPr="009625FF" w:rsidRDefault="008B37A1" w:rsidP="005C7BD4">
      <w:pPr>
        <w:spacing w:after="0" w:line="240" w:lineRule="auto"/>
        <w:jc w:val="both"/>
        <w:rPr>
          <w:rFonts w:ascii="Times New Roman" w:eastAsia="Times New Roman" w:hAnsi="Times New Roman" w:cs="Times New Roman"/>
          <w:b/>
          <w:bCs/>
          <w:i/>
          <w:iCs/>
        </w:rPr>
      </w:pPr>
    </w:p>
    <w:p w14:paraId="1A59BB7D" w14:textId="77777777" w:rsidR="001D08B3" w:rsidRPr="009625FF" w:rsidRDefault="001D08B3" w:rsidP="005C7BD4">
      <w:pPr>
        <w:spacing w:after="0" w:line="240" w:lineRule="auto"/>
        <w:jc w:val="both"/>
        <w:rPr>
          <w:rFonts w:ascii="Times New Roman" w:eastAsia="Times New Roman" w:hAnsi="Times New Roman" w:cs="Times New Roman"/>
          <w:b/>
          <w:bCs/>
          <w:i/>
          <w:iCs/>
        </w:rPr>
      </w:pPr>
      <w:r w:rsidRPr="009625FF">
        <w:rPr>
          <w:rFonts w:ascii="Times New Roman" w:eastAsia="Times New Roman" w:hAnsi="Times New Roman" w:cs="Times New Roman"/>
          <w:b/>
          <w:bCs/>
          <w:i/>
          <w:iCs/>
        </w:rPr>
        <w:t>The Interplay of Well-Being, Ill-Being, and Social Roles</w:t>
      </w:r>
    </w:p>
    <w:p w14:paraId="1C0ADA93" w14:textId="3B000CB5" w:rsidR="00D57250" w:rsidRPr="009625FF" w:rsidRDefault="00D57250" w:rsidP="005C7BD4">
      <w:pPr>
        <w:spacing w:after="100" w:afterAutospacing="1" w:line="240" w:lineRule="auto"/>
        <w:jc w:val="both"/>
        <w:outlineLvl w:val="3"/>
        <w:rPr>
          <w:rFonts w:ascii="Times New Roman" w:eastAsia="Times New Roman" w:hAnsi="Times New Roman" w:cs="Times New Roman"/>
        </w:rPr>
      </w:pPr>
      <w:r w:rsidRPr="009625FF">
        <w:rPr>
          <w:rFonts w:ascii="Times New Roman" w:eastAsia="Times New Roman" w:hAnsi="Times New Roman" w:cs="Times New Roman"/>
        </w:rPr>
        <w:t xml:space="preserve">Different disciplines offer distinct definitions of well-being (Jarden &amp; Roachej, 2023). </w:t>
      </w:r>
      <w:r w:rsidR="009E1B43" w:rsidRPr="009625FF">
        <w:rPr>
          <w:rFonts w:ascii="Times New Roman" w:eastAsia="Times New Roman" w:hAnsi="Times New Roman" w:cs="Times New Roman"/>
        </w:rPr>
        <w:t xml:space="preserve">The standard dictionary definition of wellbeing is “the state of being healthy, happy, or prosperous.” (Mathews and Izquierdo, 2009, p. 2-3). </w:t>
      </w:r>
      <w:r w:rsidRPr="009625FF">
        <w:rPr>
          <w:rFonts w:ascii="Times New Roman" w:eastAsia="Times New Roman" w:hAnsi="Times New Roman" w:cs="Times New Roman"/>
        </w:rPr>
        <w:t xml:space="preserve">One of the most widely cited definitions describes well-being as “how people feel and how they function, both on a personal and social level, and how they evaluate their lives as a whole” (Michaelson et al., 2012, p. 6; as cited in Jarden &amp; Roachej, 2023). Expanding on this, Dalal and Misra (2006) define well-being as a subjective experience closely linked to mental health, life satisfaction, and happiness, involving both emotional and cognitive evaluations of one’s life, particularly as shaped by health, contentment, a sense of belonging, and the absence of suffering. In a similar vein, Shah and Marks (2004) emphasize that well-being involves more than just happiness—it also includes a sense of satisfaction and overall gladness. Likewise, Shin and Johnson (1978) conceptualize well-being as a global evaluation of an individual’s quality of life, based on personally chosen criteria. </w:t>
      </w:r>
      <w:r w:rsidR="009E1B43" w:rsidRPr="009625FF">
        <w:rPr>
          <w:rFonts w:ascii="Times New Roman" w:eastAsia="Times New Roman" w:hAnsi="Times New Roman" w:cs="Times New Roman"/>
        </w:rPr>
        <w:t xml:space="preserve"> </w:t>
      </w:r>
    </w:p>
    <w:p w14:paraId="5659B6B0" w14:textId="46BDC45B" w:rsidR="004160ED" w:rsidRPr="009625FF" w:rsidRDefault="0030303D" w:rsidP="005C7BD4">
      <w:pPr>
        <w:spacing w:line="240" w:lineRule="auto"/>
        <w:jc w:val="both"/>
        <w:rPr>
          <w:rFonts w:ascii="Times New Roman" w:eastAsia="Times New Roman" w:hAnsi="Times New Roman" w:cs="Times New Roman"/>
        </w:rPr>
      </w:pPr>
      <w:r w:rsidRPr="009625FF">
        <w:rPr>
          <w:rFonts w:ascii="Times New Roman" w:eastAsia="Times New Roman" w:hAnsi="Times New Roman" w:cs="Times New Roman"/>
        </w:rPr>
        <w:t>WHO defines health “a state of complete physical, mental and social well-being and not merely the absence of disease or infirmity” (WHO, 2025</w:t>
      </w:r>
      <w:r w:rsidR="00881C39">
        <w:rPr>
          <w:rFonts w:ascii="Times New Roman" w:eastAsia="Times New Roman" w:hAnsi="Times New Roman" w:cs="Times New Roman"/>
        </w:rPr>
        <w:t>a</w:t>
      </w:r>
      <w:r w:rsidRPr="009625FF">
        <w:rPr>
          <w:rFonts w:ascii="Times New Roman" w:eastAsia="Times New Roman" w:hAnsi="Times New Roman" w:cs="Times New Roman"/>
        </w:rPr>
        <w:t xml:space="preserve">). </w:t>
      </w:r>
      <w:r w:rsidR="004160ED" w:rsidRPr="009625FF">
        <w:rPr>
          <w:rFonts w:ascii="Times New Roman" w:eastAsia="Times New Roman" w:hAnsi="Times New Roman" w:cs="Times New Roman"/>
        </w:rPr>
        <w:t xml:space="preserve">According to Seligman (2002), well-being and ill-being exist at opposite ends of a clearly defined neutral point, meaning that well-being is not simply the absence of ill-being, nor is ill-being merely the lack of well-being. Building on this, scholars broadly agree that the two are distinct constructs; well-being cannot be fully understood by the mere absence of suffering, and similarly, the absence of well-being does not necessarily indicate the presence of ill-being (Zhao &amp; Tay, </w:t>
      </w:r>
      <w:r w:rsidR="004160ED" w:rsidRPr="009625FF">
        <w:rPr>
          <w:rFonts w:ascii="Times New Roman" w:eastAsia="Times New Roman" w:hAnsi="Times New Roman" w:cs="Times New Roman"/>
        </w:rPr>
        <w:lastRenderedPageBreak/>
        <w:t>2023). This distinction is further reflected in the definition provided by Merriam-Webster, which describes ill-being as “a condition marked by poor health, unhappiness, or lack of prosperity.” Such a definition emphasizes that ill-being involves concrete negative conditions rather than just a neutral or less-than-optimal state, therefore supporting the perspective that well-being and ill-being must be examined and handled as independent, though linked, facets of human experience.</w:t>
      </w:r>
    </w:p>
    <w:p w14:paraId="7806B053" w14:textId="04C0928E" w:rsidR="003F4911" w:rsidRPr="009625FF" w:rsidRDefault="00F00E87" w:rsidP="005C7BD4">
      <w:pPr>
        <w:spacing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Cultural standards impact the duties and expectations connected with health problems, especially the obligations of the sick and their caregivers. </w:t>
      </w:r>
      <w:r w:rsidR="00D57250" w:rsidRPr="009625FF">
        <w:rPr>
          <w:rFonts w:ascii="Times New Roman" w:eastAsia="Times New Roman" w:hAnsi="Times New Roman" w:cs="Times New Roman"/>
        </w:rPr>
        <w:t xml:space="preserve">Every society has a sick role defined as the social expectations on how society should see sick people and how sick people should behave (Benard, 2014). </w:t>
      </w:r>
      <w:r w:rsidR="003F4911" w:rsidRPr="009625FF">
        <w:rPr>
          <w:rFonts w:ascii="Times New Roman" w:eastAsia="Times New Roman" w:hAnsi="Times New Roman" w:cs="Times New Roman"/>
        </w:rPr>
        <w:t xml:space="preserve">Talcott Parsons (1975) sees the sick role as a socially approved position with three main criteria: acknowledging that the illness is not the individual's fault, being exempt from normal social responsibilities, and expecting help from institutionalized health services in major cases. </w:t>
      </w:r>
      <w:r w:rsidR="009A1F47" w:rsidRPr="009625FF">
        <w:rPr>
          <w:rFonts w:ascii="Times New Roman" w:eastAsia="Times New Roman" w:hAnsi="Times New Roman" w:cs="Times New Roman"/>
        </w:rPr>
        <w:t xml:space="preserve">According to this concept, ill-being is defined by both more general socio-structural factors and personal awareness. </w:t>
      </w:r>
      <w:r w:rsidR="003F4911" w:rsidRPr="009625FF">
        <w:rPr>
          <w:rFonts w:ascii="Times New Roman" w:eastAsia="Times New Roman" w:hAnsi="Times New Roman" w:cs="Times New Roman"/>
        </w:rPr>
        <w:t>From a related standpoint, Kasl and Cobb (1966) define illness behavior as the activities people engage in when they believe they are sick, meant to help them comprehend their condition and get relief. These actions—including the way symptoms are interpreted, responded to, and help-seeking strategies—vary greatly depending on cultural setting (Quah, 2009).</w:t>
      </w:r>
      <w:r w:rsidR="00D57250" w:rsidRPr="009625FF">
        <w:rPr>
          <w:rFonts w:ascii="Times New Roman" w:eastAsia="Times New Roman" w:hAnsi="Times New Roman" w:cs="Times New Roman"/>
        </w:rPr>
        <w:t xml:space="preserve"> </w:t>
      </w:r>
    </w:p>
    <w:p w14:paraId="1DE953CB" w14:textId="3186BAB3" w:rsidR="007672BA" w:rsidRPr="009625FF" w:rsidRDefault="007672BA" w:rsidP="005C7BD4">
      <w:pPr>
        <w:spacing w:after="0" w:line="240" w:lineRule="auto"/>
        <w:jc w:val="both"/>
        <w:rPr>
          <w:rFonts w:ascii="Times New Roman" w:eastAsia="Times New Roman" w:hAnsi="Times New Roman" w:cs="Times New Roman"/>
          <w:b/>
          <w:bCs/>
          <w:i/>
          <w:iCs/>
        </w:rPr>
      </w:pPr>
      <w:r w:rsidRPr="009625FF">
        <w:rPr>
          <w:rFonts w:ascii="Times New Roman" w:eastAsia="Times New Roman" w:hAnsi="Times New Roman" w:cs="Times New Roman"/>
          <w:b/>
          <w:bCs/>
          <w:i/>
          <w:iCs/>
        </w:rPr>
        <w:t>Health as a Cultural Construct</w:t>
      </w:r>
      <w:r w:rsidR="00D57250" w:rsidRPr="009625FF">
        <w:rPr>
          <w:rFonts w:ascii="Times New Roman" w:eastAsia="Times New Roman" w:hAnsi="Times New Roman" w:cs="Times New Roman"/>
          <w:b/>
          <w:bCs/>
          <w:i/>
          <w:iCs/>
        </w:rPr>
        <w:t xml:space="preserve"> </w:t>
      </w:r>
    </w:p>
    <w:p w14:paraId="194A5742" w14:textId="75E009F9" w:rsidR="004C73D4" w:rsidRPr="001F4B89" w:rsidRDefault="004C73D4" w:rsidP="004C73D4">
      <w:pPr>
        <w:spacing w:line="240" w:lineRule="auto"/>
        <w:jc w:val="both"/>
        <w:rPr>
          <w:rFonts w:ascii="Times New Roman" w:eastAsia="Times New Roman" w:hAnsi="Times New Roman" w:cs="Times New Roman"/>
          <w:color w:val="000000" w:themeColor="text1"/>
          <w:lang w:bidi="en-US"/>
        </w:rPr>
      </w:pPr>
      <w:r w:rsidRPr="001F4B89">
        <w:rPr>
          <w:rFonts w:ascii="Times New Roman" w:eastAsia="Times New Roman" w:hAnsi="Times New Roman" w:cs="Times New Roman"/>
          <w:color w:val="000000" w:themeColor="text1"/>
          <w:lang w:bidi="en-US"/>
        </w:rPr>
        <w:t>Every society around the world has its own unique way of life, the cultural interaction notwithstanding.  Accordingly, “Each culture develops its own rational for surviving and its own logic about how to cope with life” (</w:t>
      </w:r>
      <w:r w:rsidR="00B37780" w:rsidRPr="001F4B89">
        <w:rPr>
          <w:rFonts w:ascii="Times New Roman" w:eastAsia="Times New Roman" w:hAnsi="Times New Roman" w:cs="Times New Roman"/>
          <w:color w:val="000000" w:themeColor="text1"/>
          <w:lang w:bidi="en-US"/>
        </w:rPr>
        <w:t>Negussie</w:t>
      </w:r>
      <w:r w:rsidRPr="001F4B89">
        <w:rPr>
          <w:rFonts w:ascii="Times New Roman" w:eastAsia="Times New Roman" w:hAnsi="Times New Roman" w:cs="Times New Roman"/>
          <w:color w:val="000000" w:themeColor="text1"/>
          <w:lang w:bidi="en-US"/>
        </w:rPr>
        <w:t xml:space="preserve">, 1988: 20); and since every culture has its own value systems and definition of knowledge, the traditional concept of knowledge must be seen in a cultural context.  </w:t>
      </w:r>
    </w:p>
    <w:p w14:paraId="5B351E21" w14:textId="00DF1B7F" w:rsidR="002B7A03" w:rsidRPr="009625FF" w:rsidRDefault="00D57250" w:rsidP="005C7BD4">
      <w:pPr>
        <w:spacing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Health and </w:t>
      </w:r>
      <w:r w:rsidR="00E210ED" w:rsidRPr="009625FF">
        <w:rPr>
          <w:rFonts w:ascii="Times New Roman" w:eastAsia="Times New Roman" w:hAnsi="Times New Roman" w:cs="Times New Roman"/>
        </w:rPr>
        <w:t xml:space="preserve">sickness </w:t>
      </w:r>
      <w:r w:rsidRPr="009625FF">
        <w:rPr>
          <w:rFonts w:ascii="Times New Roman" w:eastAsia="Times New Roman" w:hAnsi="Times New Roman" w:cs="Times New Roman"/>
        </w:rPr>
        <w:t xml:space="preserve">are terms connected to cultural conceptions of the mind-body world which are socially created by distinct groups of people (Benard, 2014). </w:t>
      </w:r>
      <w:r w:rsidR="00426ACD" w:rsidRPr="009625FF">
        <w:rPr>
          <w:rFonts w:ascii="Times New Roman" w:eastAsia="Times New Roman" w:hAnsi="Times New Roman" w:cs="Times New Roman"/>
        </w:rPr>
        <w:t xml:space="preserve">Cross-cultural analyses of conceptions of mind, body, self, and emotion have undermined the claim that an autonomous, rational, and intrinsically just mind constitutes the normative model of personhood (Geertz, 1974; Lock, 1993). </w:t>
      </w:r>
      <w:r w:rsidR="00EA5D4B" w:rsidRPr="009625FF">
        <w:rPr>
          <w:rFonts w:ascii="Times New Roman" w:eastAsia="Times New Roman" w:hAnsi="Times New Roman" w:cs="Times New Roman"/>
        </w:rPr>
        <w:t xml:space="preserve">By contrast, culturally established "fluid boundaries" between individuals, society, and nature impact how groups view inequity, pain, sickness, and moral ideals (Geertz, 1974; Paul, 1976; Lock, 1993). From this </w:t>
      </w:r>
      <w:r w:rsidR="000A6963" w:rsidRPr="009625FF">
        <w:rPr>
          <w:rFonts w:ascii="Times New Roman" w:eastAsia="Times New Roman" w:hAnsi="Times New Roman" w:cs="Times New Roman"/>
        </w:rPr>
        <w:t>perspective</w:t>
      </w:r>
      <w:r w:rsidR="00EA5D4B" w:rsidRPr="009625FF">
        <w:rPr>
          <w:rFonts w:ascii="Times New Roman" w:eastAsia="Times New Roman" w:hAnsi="Times New Roman" w:cs="Times New Roman"/>
        </w:rPr>
        <w:t>, research on the social organization of health care expose three interrelated domains: the professional (formal medical systems), the popular (familial and community-based care), and the folk (nonprofessional or traditional healers) (Kleinman, 1973). Especially, most health-related activities take place in the popular sector, where common knowledge of disease exists</w:t>
      </w:r>
      <w:r w:rsidR="000E6411" w:rsidRPr="009625FF">
        <w:rPr>
          <w:rFonts w:ascii="Times New Roman" w:eastAsia="Times New Roman" w:hAnsi="Times New Roman" w:cs="Times New Roman"/>
        </w:rPr>
        <w:t xml:space="preserve"> (Hulka et al., 1972; Kleinman, 1973). </w:t>
      </w:r>
      <w:r w:rsidR="007748A8" w:rsidRPr="009625FF">
        <w:rPr>
          <w:rFonts w:ascii="Times New Roman" w:eastAsia="Times New Roman" w:hAnsi="Times New Roman" w:cs="Times New Roman"/>
        </w:rPr>
        <w:t>Although the extent of reliance may differ, the use of traditional medicine is evident across all cultures, including high-income countries. For instance, a recent analysis by the National Institutes of Health’s National Center for Complementary and Integrative Health (NCCIH) shows a substantial rise in the use of complementary health approaches among American adults between 2002 and 2022 (NIH, 2024).</w:t>
      </w:r>
    </w:p>
    <w:p w14:paraId="2C941015" w14:textId="41B81A7E" w:rsidR="00EA5D4B" w:rsidRPr="009625FF" w:rsidRDefault="002B7A03" w:rsidP="005C7BD4">
      <w:pPr>
        <w:spacing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According to WHO, over 80% of health care needs in </w:t>
      </w:r>
      <w:r w:rsidR="005200C7" w:rsidRPr="009625FF">
        <w:rPr>
          <w:rFonts w:ascii="Times New Roman" w:eastAsia="Times New Roman" w:hAnsi="Times New Roman" w:cs="Times New Roman"/>
        </w:rPr>
        <w:t>low income</w:t>
      </w:r>
      <w:r w:rsidRPr="009625FF">
        <w:rPr>
          <w:rFonts w:ascii="Times New Roman" w:eastAsia="Times New Roman" w:hAnsi="Times New Roman" w:cs="Times New Roman"/>
        </w:rPr>
        <w:t xml:space="preserve"> countries are met through traditional practices, valued for their cultural embeddedness, holistic approach, accessibility, and low cost (Teferi, 2005).</w:t>
      </w:r>
      <w:r w:rsidR="00534611" w:rsidRPr="009625FF">
        <w:rPr>
          <w:rFonts w:ascii="Times New Roman" w:eastAsia="Times New Roman" w:hAnsi="Times New Roman" w:cs="Times New Roman"/>
        </w:rPr>
        <w:t xml:space="preserve"> The use of traditional and complementary medicine is </w:t>
      </w:r>
      <w:r w:rsidR="000F7950" w:rsidRPr="009625FF">
        <w:rPr>
          <w:rFonts w:ascii="Times New Roman" w:eastAsia="Times New Roman" w:hAnsi="Times New Roman" w:cs="Times New Roman"/>
        </w:rPr>
        <w:t xml:space="preserve">present </w:t>
      </w:r>
      <w:r w:rsidR="00534611" w:rsidRPr="009625FF">
        <w:rPr>
          <w:rFonts w:ascii="Times New Roman" w:eastAsia="Times New Roman" w:hAnsi="Times New Roman" w:cs="Times New Roman"/>
        </w:rPr>
        <w:t xml:space="preserve">globally, with both developed and developing countries showing strong reliance. By the late 1990s, nearly 60% of Australians were using </w:t>
      </w:r>
      <w:r w:rsidR="0060619E" w:rsidRPr="009625FF">
        <w:rPr>
          <w:rFonts w:ascii="Times New Roman" w:eastAsia="Times New Roman" w:hAnsi="Times New Roman" w:cs="Times New Roman"/>
        </w:rPr>
        <w:t xml:space="preserve">alternative </w:t>
      </w:r>
      <w:r w:rsidR="00534611" w:rsidRPr="009625FF">
        <w:rPr>
          <w:rFonts w:ascii="Times New Roman" w:eastAsia="Times New Roman" w:hAnsi="Times New Roman" w:cs="Times New Roman"/>
        </w:rPr>
        <w:t>medicine, supported by 17,000 registered herbal products and expenditures of about US$650 million</w:t>
      </w:r>
      <w:r w:rsidR="007748A8" w:rsidRPr="009625FF">
        <w:rPr>
          <w:rFonts w:ascii="Times New Roman" w:eastAsia="Times New Roman" w:hAnsi="Times New Roman" w:cs="Times New Roman"/>
        </w:rPr>
        <w:t xml:space="preserve">, while in </w:t>
      </w:r>
      <w:r w:rsidR="00534611" w:rsidRPr="009625FF">
        <w:rPr>
          <w:rFonts w:ascii="Times New Roman" w:eastAsia="Times New Roman" w:hAnsi="Times New Roman" w:cs="Times New Roman"/>
        </w:rPr>
        <w:t xml:space="preserve">Germany, 20 million patients turned to homeopathy, acupuncture, chiropractic, and herbal remedies, </w:t>
      </w:r>
      <w:r w:rsidR="007748A8" w:rsidRPr="009625FF">
        <w:rPr>
          <w:rFonts w:ascii="Times New Roman" w:eastAsia="Times New Roman" w:hAnsi="Times New Roman" w:cs="Times New Roman"/>
        </w:rPr>
        <w:t>(WHO, 2000).</w:t>
      </w:r>
      <w:r w:rsidR="00DD4F37" w:rsidRPr="009625FF">
        <w:rPr>
          <w:rFonts w:ascii="Times New Roman" w:eastAsia="Times New Roman" w:hAnsi="Times New Roman" w:cs="Times New Roman"/>
        </w:rPr>
        <w:t xml:space="preserve"> </w:t>
      </w:r>
      <w:r w:rsidR="007748A8" w:rsidRPr="009625FF">
        <w:rPr>
          <w:rFonts w:ascii="Times New Roman" w:eastAsia="Times New Roman" w:hAnsi="Times New Roman" w:cs="Times New Roman"/>
        </w:rPr>
        <w:t xml:space="preserve">In Asia similar patterns emerged: </w:t>
      </w:r>
      <w:r w:rsidR="00534611" w:rsidRPr="009625FF">
        <w:rPr>
          <w:rFonts w:ascii="Times New Roman" w:eastAsia="Times New Roman" w:hAnsi="Times New Roman" w:cs="Times New Roman"/>
        </w:rPr>
        <w:t xml:space="preserve">Malaysians spent roughly US$500 million </w:t>
      </w:r>
      <w:r w:rsidR="00534611" w:rsidRPr="009625FF">
        <w:rPr>
          <w:rFonts w:ascii="Times New Roman" w:eastAsia="Times New Roman" w:hAnsi="Times New Roman" w:cs="Times New Roman"/>
        </w:rPr>
        <w:lastRenderedPageBreak/>
        <w:t>annually on traditional medicine—surpassing spending on modern care—and in Sri Lanka, more than half of the population continued to rely on traditional medicine and Traditional Birth Attendants (Ibid</w:t>
      </w:r>
      <w:r w:rsidRPr="009625FF">
        <w:rPr>
          <w:rFonts w:ascii="Times New Roman" w:eastAsia="Times New Roman" w:hAnsi="Times New Roman" w:cs="Times New Roman"/>
        </w:rPr>
        <w:t xml:space="preserve">). </w:t>
      </w:r>
      <w:r w:rsidR="00483C9D" w:rsidRPr="009625FF">
        <w:rPr>
          <w:rFonts w:ascii="Times New Roman" w:eastAsia="Times New Roman" w:hAnsi="Times New Roman" w:cs="Times New Roman"/>
        </w:rPr>
        <w:t xml:space="preserve"> </w:t>
      </w:r>
    </w:p>
    <w:p w14:paraId="1B404E2B" w14:textId="0B3B39B0" w:rsidR="007672BA" w:rsidRPr="009625FF" w:rsidRDefault="00E13F00" w:rsidP="005C7BD4">
      <w:pPr>
        <w:spacing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Illness is deeply embedded within social systems of meaning and normative behavior, and is therefore heavily shaped by cultural beliefs and values (Kleinman et al., 1978). </w:t>
      </w:r>
      <w:r w:rsidR="007672BA" w:rsidRPr="009625FF">
        <w:rPr>
          <w:rFonts w:ascii="Times New Roman" w:eastAsia="Times New Roman" w:hAnsi="Times New Roman" w:cs="Times New Roman"/>
        </w:rPr>
        <w:t>The self-regulation model</w:t>
      </w:r>
      <w:r w:rsidR="00BB1E03" w:rsidRPr="009625FF">
        <w:rPr>
          <w:rFonts w:ascii="Times New Roman" w:eastAsia="Times New Roman" w:hAnsi="Times New Roman" w:cs="Times New Roman"/>
        </w:rPr>
        <w:t>, a framework used to study how individuals perceive, interpret, and respond to health threats (Leventhal</w:t>
      </w:r>
      <w:r w:rsidR="00B62C41" w:rsidRPr="009625FF">
        <w:rPr>
          <w:rFonts w:ascii="Times New Roman" w:eastAsia="Times New Roman" w:hAnsi="Times New Roman" w:cs="Times New Roman"/>
        </w:rPr>
        <w:t xml:space="preserve"> et al.</w:t>
      </w:r>
      <w:r w:rsidR="00BB1E03" w:rsidRPr="009625FF">
        <w:rPr>
          <w:rFonts w:ascii="Times New Roman" w:eastAsia="Times New Roman" w:hAnsi="Times New Roman" w:cs="Times New Roman"/>
        </w:rPr>
        <w:t xml:space="preserve">, 1980), </w:t>
      </w:r>
      <w:r w:rsidR="007672BA" w:rsidRPr="009625FF">
        <w:rPr>
          <w:rFonts w:ascii="Times New Roman" w:eastAsia="Times New Roman" w:hAnsi="Times New Roman" w:cs="Times New Roman"/>
        </w:rPr>
        <w:t xml:space="preserve">suggests that people form structured beliefs about illness, including its identity, perceived causes, duration, impact, and the extent to which it can be treated or managed (Leventhal, 1984; Uskul, 2010). As a result, individuals from collectivistic cultures form illness representations that go beyond individual or biological factors, incorporating broader social and cultural influences within their interconnected networks (Uskul, 2010).   </w:t>
      </w:r>
    </w:p>
    <w:p w14:paraId="0FE509AF" w14:textId="77777777" w:rsidR="00D32BED" w:rsidRPr="009625FF" w:rsidRDefault="0066254A" w:rsidP="005C7BD4">
      <w:pPr>
        <w:spacing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Health is a cultural feature of community life, inseparably intertwined with its economic, political, social, and religious systems, all of which act together as interrelated components of a single society structure (Srnivasalu et al., 2022). As such </w:t>
      </w:r>
      <w:r w:rsidR="000E6411" w:rsidRPr="009625FF">
        <w:rPr>
          <w:rFonts w:ascii="Times New Roman" w:eastAsia="Times New Roman" w:hAnsi="Times New Roman" w:cs="Times New Roman"/>
        </w:rPr>
        <w:t>, s</w:t>
      </w:r>
      <w:r w:rsidR="007672BA" w:rsidRPr="009625FF">
        <w:rPr>
          <w:rFonts w:ascii="Times New Roman" w:eastAsia="Times New Roman" w:hAnsi="Times New Roman" w:cs="Times New Roman"/>
        </w:rPr>
        <w:t>ociocultural factors significantly influence delays in seeking healthcare, shaped by various elements such as beliefs about disease causes, symptom interpretation, perceptions of curability and consequences, and levels of trust in medical professionals (Uskul, 2010).</w:t>
      </w:r>
      <w:r w:rsidR="000E6411" w:rsidRPr="009625FF">
        <w:rPr>
          <w:rFonts w:ascii="Times New Roman" w:eastAsia="Times New Roman" w:hAnsi="Times New Roman" w:cs="Times New Roman"/>
        </w:rPr>
        <w:t xml:space="preserve"> </w:t>
      </w:r>
    </w:p>
    <w:p w14:paraId="01AF81BF" w14:textId="774443C5" w:rsidR="00FB2433" w:rsidRPr="009625FF" w:rsidRDefault="00D32BED" w:rsidP="005C7BD4">
      <w:pPr>
        <w:spacing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Therefore, to effectively prevent illnesses and promote health and well-being, actions must be grounded in an awareness of culture, tradition, values, and family interaction patterns (WHO, 1982). In line with this, Arthur </w:t>
      </w:r>
      <w:bookmarkStart w:id="5" w:name="_Hlk204850947"/>
      <w:r w:rsidRPr="009625FF">
        <w:rPr>
          <w:rFonts w:ascii="Times New Roman" w:eastAsia="Times New Roman" w:hAnsi="Times New Roman" w:cs="Times New Roman"/>
        </w:rPr>
        <w:t>Kleinman’s</w:t>
      </w:r>
      <w:r w:rsidR="0049756C" w:rsidRPr="009625FF">
        <w:rPr>
          <w:rFonts w:ascii="Times New Roman" w:eastAsia="Times New Roman" w:hAnsi="Times New Roman" w:cs="Times New Roman"/>
        </w:rPr>
        <w:t xml:space="preserve"> (1980)</w:t>
      </w:r>
      <w:r w:rsidRPr="009625FF">
        <w:rPr>
          <w:rFonts w:ascii="Times New Roman" w:eastAsia="Times New Roman" w:hAnsi="Times New Roman" w:cs="Times New Roman"/>
        </w:rPr>
        <w:t xml:space="preserve"> explanatory model </w:t>
      </w:r>
      <w:bookmarkEnd w:id="5"/>
      <w:r w:rsidRPr="009625FF">
        <w:rPr>
          <w:rFonts w:ascii="Times New Roman" w:eastAsia="Times New Roman" w:hAnsi="Times New Roman" w:cs="Times New Roman"/>
        </w:rPr>
        <w:t xml:space="preserve">highlights the importance of considering a client’s beliefs about their illness, the personal and social meanings they assign to it, their expectations about its progression and the role of the healthcare provider, as well as their own therapeutic goals. </w:t>
      </w:r>
      <w:r w:rsidR="00FB2433" w:rsidRPr="009625FF">
        <w:rPr>
          <w:rFonts w:ascii="Times New Roman" w:eastAsia="Times New Roman" w:hAnsi="Times New Roman" w:cs="Times New Roman"/>
        </w:rPr>
        <w:t>Kleinman (1980, p. 106) developed a set of eight open-ended questions meant to uncover the client's explanatory model, so providing valuable insight on their personal and cultural understanding of their illness—its cause, impact, severity, and preferred treatment—so enabling more empathetic and culturally informed treatment to support a culturally sensitive approach in clinical settings.</w:t>
      </w:r>
      <w:r w:rsidR="00E023B1" w:rsidRPr="009625FF">
        <w:rPr>
          <w:rFonts w:ascii="Times New Roman" w:hAnsi="Times New Roman" w:cs="Times New Roman"/>
        </w:rPr>
        <w:t xml:space="preserve"> </w:t>
      </w:r>
      <w:r w:rsidR="00E023B1" w:rsidRPr="009625FF">
        <w:rPr>
          <w:rFonts w:ascii="Times New Roman" w:eastAsia="Times New Roman" w:hAnsi="Times New Roman" w:cs="Times New Roman"/>
        </w:rPr>
        <w:t>Kleinman et al. (1978) also underline the need of the explanatory model, stressing that obtaining the patient's viewpoint gives doctors important insight into the beliefs about their illness, the personal and social meaning they attribute to it, their expectations for its progression and the physician's role, and their own therapeutic goals.</w:t>
      </w:r>
      <w:r w:rsidR="0069698B" w:rsidRPr="009625FF">
        <w:rPr>
          <w:rFonts w:ascii="Times New Roman" w:eastAsia="Times New Roman" w:hAnsi="Times New Roman" w:cs="Times New Roman"/>
        </w:rPr>
        <w:t xml:space="preserve"> </w:t>
      </w:r>
      <w:r w:rsidR="00DE0294" w:rsidRPr="009625FF">
        <w:rPr>
          <w:rFonts w:ascii="Times New Roman" w:eastAsia="Times New Roman" w:hAnsi="Times New Roman" w:cs="Times New Roman"/>
        </w:rPr>
        <w:t xml:space="preserve">Kleinman’s explanatory model was first tested in low-income, rural settings (e.g., Taiwan) (Kleinman, 1980), and later applied in cross-cultural clinical settings, such as in the U.S. (Kleinman et al., 1978). </w:t>
      </w:r>
    </w:p>
    <w:p w14:paraId="2FB093E4" w14:textId="2402F29C" w:rsidR="007D6E38" w:rsidRDefault="007D6E38" w:rsidP="005C7BD4">
      <w:pPr>
        <w:spacing w:line="240" w:lineRule="auto"/>
        <w:jc w:val="both"/>
        <w:rPr>
          <w:rFonts w:ascii="Times New Roman" w:eastAsia="Times New Roman" w:hAnsi="Times New Roman" w:cs="Times New Roman"/>
        </w:rPr>
      </w:pPr>
      <w:r w:rsidRPr="009625FF">
        <w:rPr>
          <w:rFonts w:ascii="Times New Roman" w:eastAsia="Times New Roman" w:hAnsi="Times New Roman" w:cs="Times New Roman"/>
        </w:rPr>
        <w:t>To conclude, well-being and ill-being have to be seen as separate but connected aspects of human experience m</w:t>
      </w:r>
      <w:r w:rsidR="00C71C4B" w:rsidRPr="009625FF">
        <w:rPr>
          <w:rFonts w:ascii="Times New Roman" w:eastAsia="Times New Roman" w:hAnsi="Times New Roman" w:cs="Times New Roman"/>
        </w:rPr>
        <w:t>odel</w:t>
      </w:r>
      <w:r w:rsidRPr="009625FF">
        <w:rPr>
          <w:rFonts w:ascii="Times New Roman" w:eastAsia="Times New Roman" w:hAnsi="Times New Roman" w:cs="Times New Roman"/>
        </w:rPr>
        <w:t xml:space="preserve"> by a complicated interaction of social roles, cultural beliefs, and communal values. Health and disease are not only biological conditions but also culturally created ideas ingrained in social life.</w:t>
      </w:r>
      <w:r w:rsidR="00033E9D">
        <w:rPr>
          <w:rFonts w:ascii="Times New Roman" w:eastAsia="Times New Roman" w:hAnsi="Times New Roman" w:cs="Times New Roman"/>
        </w:rPr>
        <w:t xml:space="preserve"> </w:t>
      </w:r>
      <w:r w:rsidRPr="009625FF">
        <w:rPr>
          <w:rFonts w:ascii="Times New Roman" w:eastAsia="Times New Roman" w:hAnsi="Times New Roman" w:cs="Times New Roman"/>
        </w:rPr>
        <w:t>Recognizing these complex links and attending to the explanatory models and social meanings people attach to sickness will help health practitioners and researchers to adopt a more holistic and culturally sensitive approach, so ensuring that efforts to prevent disease and promote well-being are in line with the lived reality, customs, and belief systems of the populations they serve.</w:t>
      </w:r>
    </w:p>
    <w:p w14:paraId="64E7177E" w14:textId="77777777" w:rsidR="00E202D5" w:rsidRPr="001F4B89" w:rsidRDefault="00E202D5" w:rsidP="00C42EA5">
      <w:pPr>
        <w:spacing w:line="240" w:lineRule="auto"/>
        <w:jc w:val="both"/>
        <w:rPr>
          <w:rFonts w:ascii="Times New Roman" w:eastAsia="Times New Roman" w:hAnsi="Times New Roman" w:cs="Times New Roman"/>
          <w:b/>
          <w:bCs/>
          <w:color w:val="000000" w:themeColor="text1"/>
        </w:rPr>
      </w:pPr>
      <w:r w:rsidRPr="001F4B89">
        <w:rPr>
          <w:rFonts w:ascii="Times New Roman" w:eastAsia="Times New Roman" w:hAnsi="Times New Roman" w:cs="Times New Roman"/>
          <w:b/>
          <w:bCs/>
          <w:color w:val="000000" w:themeColor="text1"/>
        </w:rPr>
        <w:t>Dimensions of Care Ethics</w:t>
      </w:r>
    </w:p>
    <w:p w14:paraId="38A093D2" w14:textId="3AEE3D45" w:rsidR="009B1FC1" w:rsidRPr="001F4B89" w:rsidRDefault="007E232D" w:rsidP="007E232D">
      <w:pPr>
        <w:spacing w:line="240" w:lineRule="auto"/>
        <w:jc w:val="both"/>
        <w:rPr>
          <w:rFonts w:ascii="Times New Roman" w:eastAsia="Times New Roman" w:hAnsi="Times New Roman" w:cs="Times New Roman"/>
          <w:color w:val="000000" w:themeColor="text1"/>
        </w:rPr>
      </w:pPr>
      <w:r w:rsidRPr="001F4B89">
        <w:rPr>
          <w:rFonts w:ascii="Times New Roman" w:eastAsia="Times New Roman" w:hAnsi="Times New Roman" w:cs="Times New Roman"/>
          <w:color w:val="000000" w:themeColor="text1"/>
        </w:rPr>
        <w:t xml:space="preserve">Care is a frequent topic in public discourse—it is often discussed, emphasized, highlighted, and analyzed (Jesenková, 2021). </w:t>
      </w:r>
      <w:r w:rsidR="009B1FC1" w:rsidRPr="001F4B89">
        <w:rPr>
          <w:rFonts w:ascii="Times New Roman" w:eastAsia="Times New Roman" w:hAnsi="Times New Roman" w:cs="Times New Roman"/>
          <w:color w:val="000000" w:themeColor="text1"/>
        </w:rPr>
        <w:t xml:space="preserve">The Care Ethics Framework, developed by </w:t>
      </w:r>
      <w:bookmarkStart w:id="6" w:name="_Hlk215220551"/>
      <w:r w:rsidR="009B1FC1" w:rsidRPr="001F4B89">
        <w:rPr>
          <w:rFonts w:ascii="Times New Roman" w:eastAsia="Times New Roman" w:hAnsi="Times New Roman" w:cs="Times New Roman"/>
          <w:color w:val="000000" w:themeColor="text1"/>
        </w:rPr>
        <w:t xml:space="preserve">Joan </w:t>
      </w:r>
      <w:bookmarkStart w:id="7" w:name="_Hlk215220744"/>
      <w:r w:rsidR="009B1FC1" w:rsidRPr="001F4B89">
        <w:rPr>
          <w:rFonts w:ascii="Times New Roman" w:eastAsia="Times New Roman" w:hAnsi="Times New Roman" w:cs="Times New Roman"/>
          <w:color w:val="000000" w:themeColor="text1"/>
        </w:rPr>
        <w:t xml:space="preserve">Tronto </w:t>
      </w:r>
      <w:bookmarkEnd w:id="6"/>
      <w:bookmarkEnd w:id="7"/>
      <w:r w:rsidR="009B1FC1" w:rsidRPr="001F4B89">
        <w:rPr>
          <w:rFonts w:ascii="Times New Roman" w:eastAsia="Times New Roman" w:hAnsi="Times New Roman" w:cs="Times New Roman"/>
          <w:color w:val="000000" w:themeColor="text1"/>
        </w:rPr>
        <w:t xml:space="preserve">(1993), provides a moral and practical approach to understanding care as a relational and political practice. Joan Tronto together with Berenice Fisher identified four Elements of Care (Tronto, 1993). These elements are: </w:t>
      </w:r>
    </w:p>
    <w:p w14:paraId="354D9F15" w14:textId="75756054" w:rsidR="009B1FC1" w:rsidRPr="001F4B89" w:rsidRDefault="009B1FC1" w:rsidP="009B1FC1">
      <w:pPr>
        <w:pStyle w:val="ListParagraph"/>
        <w:spacing w:line="240" w:lineRule="auto"/>
        <w:jc w:val="both"/>
        <w:rPr>
          <w:rFonts w:ascii="Times New Roman" w:eastAsia="Times New Roman" w:hAnsi="Times New Roman" w:cs="Times New Roman"/>
          <w:i/>
          <w:iCs/>
          <w:color w:val="000000" w:themeColor="text1"/>
        </w:rPr>
      </w:pPr>
      <w:r w:rsidRPr="001F4B89">
        <w:rPr>
          <w:rFonts w:ascii="Times New Roman" w:eastAsia="Times New Roman" w:hAnsi="Times New Roman" w:cs="Times New Roman"/>
          <w:i/>
          <w:iCs/>
          <w:color w:val="000000" w:themeColor="text1"/>
        </w:rPr>
        <w:lastRenderedPageBreak/>
        <w:t>[…] caring about, noticing the need to care in the first place; taking care of, assuming responsibility for care</w:t>
      </w:r>
      <w:bookmarkStart w:id="8" w:name="_Hlk215221171"/>
      <w:r w:rsidRPr="001F4B89">
        <w:rPr>
          <w:rFonts w:ascii="Times New Roman" w:eastAsia="Times New Roman" w:hAnsi="Times New Roman" w:cs="Times New Roman"/>
          <w:i/>
          <w:iCs/>
          <w:color w:val="000000" w:themeColor="text1"/>
        </w:rPr>
        <w:t xml:space="preserve">; care-giving, </w:t>
      </w:r>
      <w:bookmarkEnd w:id="8"/>
      <w:r w:rsidRPr="001F4B89">
        <w:rPr>
          <w:rFonts w:ascii="Times New Roman" w:eastAsia="Times New Roman" w:hAnsi="Times New Roman" w:cs="Times New Roman"/>
          <w:i/>
          <w:iCs/>
          <w:color w:val="000000" w:themeColor="text1"/>
        </w:rPr>
        <w:t>the actual work of care that needs to be done; and care-receiving, the response of that which is cared for to the care (Tronto, 1993: 127).</w:t>
      </w:r>
    </w:p>
    <w:p w14:paraId="2B974005" w14:textId="2287B066" w:rsidR="00467C22" w:rsidRPr="001F4B89" w:rsidRDefault="00467C22" w:rsidP="00467C22">
      <w:pPr>
        <w:spacing w:line="240" w:lineRule="auto"/>
        <w:jc w:val="both"/>
        <w:rPr>
          <w:rFonts w:ascii="Times New Roman" w:eastAsia="Times New Roman" w:hAnsi="Times New Roman" w:cs="Times New Roman"/>
          <w:color w:val="000000" w:themeColor="text1"/>
        </w:rPr>
      </w:pPr>
      <w:r w:rsidRPr="001F4B89">
        <w:rPr>
          <w:rFonts w:ascii="Times New Roman" w:eastAsia="Times New Roman" w:hAnsi="Times New Roman" w:cs="Times New Roman"/>
          <w:color w:val="000000" w:themeColor="text1"/>
        </w:rPr>
        <w:t>From the above four elements of care, “attentiveness, responsibility, competence, and responsiveness” emerge as the ethical principles that underpin caring (Tronto, 1993:127). According to Tronto (1993), Caring is a continuous, relational process that begins with Caring About, which requires attentiveness to others’ needs; moves to Taking Care Of, where responsibility to act is assumed; progresses to Care-Giving, which demands competence in delivering support; and concludes with Care-Receiving, calling for responsiveness to feedback. Together, these dimensions create an ethic of care that integrates awareness, accountability, skill, and adaptability.</w:t>
      </w:r>
      <w:r w:rsidR="00EA2B84" w:rsidRPr="001F4B89">
        <w:rPr>
          <w:rFonts w:ascii="Times New Roman" w:eastAsia="Times New Roman" w:hAnsi="Times New Roman" w:cs="Times New Roman"/>
          <w:color w:val="000000" w:themeColor="text1"/>
        </w:rPr>
        <w:t xml:space="preserve"> </w:t>
      </w:r>
    </w:p>
    <w:p w14:paraId="3F9C5E5F" w14:textId="09354833" w:rsidR="00CA04FC" w:rsidRPr="009625FF" w:rsidRDefault="00EE482D" w:rsidP="005C7BD4">
      <w:pPr>
        <w:spacing w:after="240" w:line="240" w:lineRule="auto"/>
        <w:jc w:val="both"/>
        <w:rPr>
          <w:rFonts w:ascii="Times New Roman" w:eastAsia="Times New Roman" w:hAnsi="Times New Roman" w:cs="Times New Roman"/>
          <w:b/>
          <w:bCs/>
          <w:sz w:val="24"/>
          <w:szCs w:val="24"/>
        </w:rPr>
      </w:pPr>
      <w:r w:rsidRPr="009625FF">
        <w:rPr>
          <w:rFonts w:ascii="Times New Roman" w:eastAsia="Times New Roman" w:hAnsi="Times New Roman" w:cs="Times New Roman"/>
          <w:b/>
          <w:bCs/>
          <w:sz w:val="24"/>
          <w:szCs w:val="24"/>
        </w:rPr>
        <w:t xml:space="preserve">RESEARCH </w:t>
      </w:r>
      <w:r w:rsidRPr="00033E9D">
        <w:rPr>
          <w:rFonts w:ascii="Times New Roman" w:eastAsia="Times New Roman" w:hAnsi="Times New Roman" w:cs="Times New Roman"/>
          <w:b/>
          <w:bCs/>
          <w:sz w:val="24"/>
          <w:szCs w:val="24"/>
        </w:rPr>
        <w:t xml:space="preserve">METHODOLOGY  </w:t>
      </w:r>
    </w:p>
    <w:p w14:paraId="42F9A596" w14:textId="77777777" w:rsidR="00EE42EA" w:rsidRDefault="00FB427D" w:rsidP="00F77DC8">
      <w:pPr>
        <w:spacing w:line="240" w:lineRule="auto"/>
        <w:jc w:val="both"/>
        <w:rPr>
          <w:rFonts w:ascii="Times New Roman" w:hAnsi="Times New Roman" w:cs="Times New Roman"/>
        </w:rPr>
      </w:pPr>
      <w:r w:rsidRPr="009625FF">
        <w:rPr>
          <w:rFonts w:ascii="Times New Roman" w:hAnsi="Times New Roman" w:cs="Times New Roman"/>
        </w:rPr>
        <w:t xml:space="preserve">This study is based on fieldwork conducted in three phases: from January 4–14, 2024; January 8–18, 2025; and April 22–May 4, 2025. While </w:t>
      </w:r>
      <w:r w:rsidR="0030303D" w:rsidRPr="009625FF">
        <w:rPr>
          <w:rFonts w:ascii="Times New Roman" w:hAnsi="Times New Roman" w:cs="Times New Roman"/>
        </w:rPr>
        <w:t xml:space="preserve">some </w:t>
      </w:r>
      <w:r w:rsidRPr="009625FF">
        <w:rPr>
          <w:rFonts w:ascii="Times New Roman" w:hAnsi="Times New Roman" w:cs="Times New Roman"/>
        </w:rPr>
        <w:t xml:space="preserve">data </w:t>
      </w:r>
      <w:r w:rsidR="0030303D" w:rsidRPr="009625FF">
        <w:rPr>
          <w:rFonts w:ascii="Times New Roman" w:hAnsi="Times New Roman" w:cs="Times New Roman"/>
        </w:rPr>
        <w:t>was collected in</w:t>
      </w:r>
      <w:r w:rsidRPr="009625FF">
        <w:rPr>
          <w:rFonts w:ascii="Times New Roman" w:hAnsi="Times New Roman" w:cs="Times New Roman"/>
        </w:rPr>
        <w:t xml:space="preserve"> January 2024 and January 2025, the majority of the primary data was collected during the third phase</w:t>
      </w:r>
      <w:r w:rsidR="00EE42EA">
        <w:rPr>
          <w:rFonts w:ascii="Times New Roman" w:hAnsi="Times New Roman" w:cs="Times New Roman"/>
        </w:rPr>
        <w:t>.</w:t>
      </w:r>
    </w:p>
    <w:p w14:paraId="390AE7C6" w14:textId="31BCCD56" w:rsidR="00F77DC8" w:rsidRPr="009625FF" w:rsidRDefault="00F77DC8" w:rsidP="00F77DC8">
      <w:pPr>
        <w:spacing w:after="240" w:line="240" w:lineRule="auto"/>
        <w:jc w:val="both"/>
        <w:rPr>
          <w:rFonts w:ascii="Times New Roman" w:hAnsi="Times New Roman" w:cs="Times New Roman"/>
        </w:rPr>
      </w:pPr>
      <w:r w:rsidRPr="009625FF">
        <w:rPr>
          <w:rFonts w:ascii="Times New Roman" w:hAnsi="Times New Roman" w:cs="Times New Roman"/>
        </w:rPr>
        <w:t>Fieldwork was carried out after obtaining ethical and administrative clearance from the Department of Anthropology, Institute of</w:t>
      </w:r>
      <w:r w:rsidR="00EE7B85">
        <w:rPr>
          <w:rFonts w:ascii="Times New Roman" w:hAnsi="Times New Roman" w:cs="Times New Roman"/>
        </w:rPr>
        <w:t xml:space="preserve"> </w:t>
      </w:r>
      <w:r w:rsidR="00EE7B85" w:rsidRPr="00EE7B85">
        <w:rPr>
          <w:rFonts w:ascii="Times New Roman" w:hAnsi="Times New Roman" w:cs="Times New Roman"/>
        </w:rPr>
        <w:t xml:space="preserve">Paleoenvironment </w:t>
      </w:r>
      <w:r w:rsidRPr="009625FF">
        <w:rPr>
          <w:rFonts w:ascii="Times New Roman" w:hAnsi="Times New Roman" w:cs="Times New Roman"/>
        </w:rPr>
        <w:t xml:space="preserve">and Heritage Conservation, Mekelle University, and adhering to ethical protocols of Leiden University Medical Centre (LUMC).    </w:t>
      </w:r>
    </w:p>
    <w:p w14:paraId="707B05A3" w14:textId="746EC654" w:rsidR="00EE42EA" w:rsidRPr="00EE42EA" w:rsidRDefault="00EE42EA" w:rsidP="00EE42EA">
      <w:pPr>
        <w:spacing w:after="0" w:line="240" w:lineRule="auto"/>
        <w:jc w:val="both"/>
        <w:rPr>
          <w:rFonts w:ascii="Times New Roman" w:hAnsi="Times New Roman" w:cs="Times New Roman"/>
          <w:b/>
          <w:bCs/>
          <w:i/>
          <w:iCs/>
        </w:rPr>
      </w:pPr>
      <w:r w:rsidRPr="009625FF">
        <w:rPr>
          <w:rFonts w:ascii="Times New Roman" w:hAnsi="Times New Roman" w:cs="Times New Roman"/>
          <w:b/>
          <w:bCs/>
          <w:i/>
          <w:iCs/>
        </w:rPr>
        <w:t xml:space="preserve">Research Methods </w:t>
      </w:r>
    </w:p>
    <w:p w14:paraId="262ED64A" w14:textId="5FA24D44" w:rsidR="004D1F68" w:rsidRPr="009625FF" w:rsidRDefault="00FB427D" w:rsidP="00FB427D">
      <w:pPr>
        <w:spacing w:after="240" w:line="240" w:lineRule="auto"/>
        <w:jc w:val="both"/>
        <w:rPr>
          <w:rFonts w:ascii="Times New Roman" w:hAnsi="Times New Roman" w:cs="Times New Roman"/>
        </w:rPr>
      </w:pPr>
      <w:r w:rsidRPr="009625FF">
        <w:rPr>
          <w:rFonts w:ascii="Times New Roman" w:hAnsi="Times New Roman" w:cs="Times New Roman"/>
        </w:rPr>
        <w:t>Interviews, observations, and case studies were used as data collection methods. Across all three phases, a total of 28 interviews were conducted—13 with female participants, and 12 of the total study participants identified as Muslim.</w:t>
      </w:r>
      <w:r w:rsidR="00091826" w:rsidRPr="009625FF">
        <w:rPr>
          <w:rFonts w:ascii="Times New Roman" w:hAnsi="Times New Roman" w:cs="Times New Roman"/>
        </w:rPr>
        <w:t xml:space="preserve"> </w:t>
      </w:r>
      <w:r w:rsidR="005A125F" w:rsidRPr="009625FF">
        <w:rPr>
          <w:rFonts w:ascii="Times New Roman" w:hAnsi="Times New Roman" w:cs="Times New Roman"/>
        </w:rPr>
        <w:t>The ages of the study participants range from 35 to 90, with the majority falling between 40 and 60 years old.</w:t>
      </w:r>
      <w:r w:rsidR="00D316A4" w:rsidRPr="009625FF">
        <w:rPr>
          <w:rFonts w:ascii="Times New Roman" w:hAnsi="Times New Roman" w:cs="Times New Roman"/>
        </w:rPr>
        <w:t xml:space="preserve"> The interviewees were primarily selected based on their cultural knowledge and experience, while </w:t>
      </w:r>
      <w:r w:rsidR="009625FF" w:rsidRPr="009625FF">
        <w:rPr>
          <w:rFonts w:ascii="Times New Roman" w:hAnsi="Times New Roman" w:cs="Times New Roman"/>
        </w:rPr>
        <w:t>five</w:t>
      </w:r>
      <w:r w:rsidR="00D316A4" w:rsidRPr="009625FF">
        <w:rPr>
          <w:rFonts w:ascii="Times New Roman" w:hAnsi="Times New Roman" w:cs="Times New Roman"/>
        </w:rPr>
        <w:t xml:space="preserve"> were interviewed randomly. </w:t>
      </w:r>
      <w:r w:rsidR="009625FF" w:rsidRPr="009625FF">
        <w:rPr>
          <w:rFonts w:ascii="Times New Roman" w:hAnsi="Times New Roman" w:cs="Times New Roman"/>
          <w:lang w:val="en-GB"/>
        </w:rPr>
        <w:t>The interviews were carried out face-to-face, with only two conducted via telephone.</w:t>
      </w:r>
    </w:p>
    <w:p w14:paraId="431CABD4" w14:textId="1F317996" w:rsidR="009625FF" w:rsidRPr="009625FF" w:rsidRDefault="009625FF" w:rsidP="009625FF">
      <w:pPr>
        <w:spacing w:after="240" w:line="240" w:lineRule="auto"/>
        <w:jc w:val="both"/>
        <w:rPr>
          <w:rFonts w:ascii="Times New Roman" w:hAnsi="Times New Roman" w:cs="Times New Roman"/>
          <w:lang w:val="en-GB"/>
        </w:rPr>
      </w:pPr>
      <w:r w:rsidRPr="009625FF">
        <w:rPr>
          <w:rFonts w:ascii="Times New Roman" w:hAnsi="Times New Roman" w:cs="Times New Roman"/>
          <w:lang w:val="en-GB"/>
        </w:rPr>
        <w:t>Interviews were conducted using a semi-structured questionnaire, complemented by informal conversations that primarily occurred during observational visits, for example at ritual sites. No interpreters were required, as the data collector was fluent in the local languages.</w:t>
      </w:r>
      <w:r w:rsidRPr="009625FF">
        <w:rPr>
          <w:rFonts w:ascii="Times New Roman" w:hAnsi="Times New Roman" w:cs="Times New Roman"/>
        </w:rPr>
        <w:t xml:space="preserve"> </w:t>
      </w:r>
      <w:r w:rsidRPr="009625FF">
        <w:rPr>
          <w:rFonts w:ascii="Times New Roman" w:hAnsi="Times New Roman" w:cs="Times New Roman"/>
          <w:lang w:val="en-GB"/>
        </w:rPr>
        <w:t>Data collection concluded when, based on a subjective judgment, it was determined that no new insights were emerging—indicating that data saturation had been reached.</w:t>
      </w:r>
    </w:p>
    <w:p w14:paraId="3F46F29E" w14:textId="46F9D311" w:rsidR="00D316A4" w:rsidRPr="009625FF" w:rsidRDefault="009625FF" w:rsidP="009625FF">
      <w:pPr>
        <w:spacing w:after="240" w:line="240" w:lineRule="auto"/>
        <w:jc w:val="both"/>
        <w:rPr>
          <w:rFonts w:ascii="Times New Roman" w:hAnsi="Times New Roman" w:cs="Times New Roman"/>
          <w:lang w:val="en-GB"/>
        </w:rPr>
      </w:pPr>
      <w:r w:rsidRPr="009625FF">
        <w:rPr>
          <w:rFonts w:ascii="Times New Roman" w:hAnsi="Times New Roman" w:cs="Times New Roman"/>
          <w:lang w:val="en-GB"/>
        </w:rPr>
        <w:t>Information gathered during interviews was documented mainly in notebooks, with only a few sessions audio-recorded. Recorded data were subsequently transcribed, and all collected material was translated into English and consolidated into a single Excel file for analysis. Additionally, throughout the fieldwork, numerous photographs were captured to provide visual documentation of the research context.</w:t>
      </w:r>
    </w:p>
    <w:p w14:paraId="2F0B363D" w14:textId="41D0297F" w:rsidR="00DD7C5E" w:rsidRPr="009625FF" w:rsidRDefault="00DD7C5E" w:rsidP="005C7BD4">
      <w:pPr>
        <w:spacing w:after="240" w:line="240" w:lineRule="auto"/>
        <w:jc w:val="both"/>
        <w:rPr>
          <w:rFonts w:ascii="Times New Roman" w:hAnsi="Times New Roman" w:cs="Times New Roman"/>
        </w:rPr>
      </w:pPr>
      <w:r w:rsidRPr="009625FF">
        <w:rPr>
          <w:rFonts w:ascii="Times New Roman" w:hAnsi="Times New Roman" w:cs="Times New Roman"/>
        </w:rPr>
        <w:t xml:space="preserve">Observations on how the cultural knowledge and practices ingrained in people's way of life shapes their perceptions was made possible in great part by fieldwork carried out at all phases of data collecting. These observations gave useful, real-time insights into daily activities and interactions therefore enabling a better knowledge of how cultural environment shapes health attitudes and experiences outside what could be obtained by means of interviews alone. </w:t>
      </w:r>
      <w:r w:rsidR="005A125F" w:rsidRPr="009625FF">
        <w:rPr>
          <w:rFonts w:ascii="Times New Roman" w:hAnsi="Times New Roman" w:cs="Times New Roman"/>
        </w:rPr>
        <w:t xml:space="preserve"> </w:t>
      </w:r>
    </w:p>
    <w:p w14:paraId="743ABC19" w14:textId="365F8343" w:rsidR="004174AA" w:rsidRPr="009625FF" w:rsidRDefault="004174AA" w:rsidP="005C7BD4">
      <w:pPr>
        <w:spacing w:after="240" w:line="240" w:lineRule="auto"/>
        <w:jc w:val="both"/>
        <w:rPr>
          <w:rFonts w:ascii="Times New Roman" w:hAnsi="Times New Roman" w:cs="Times New Roman"/>
        </w:rPr>
      </w:pPr>
      <w:r w:rsidRPr="009625FF">
        <w:rPr>
          <w:rFonts w:ascii="Times New Roman" w:hAnsi="Times New Roman" w:cs="Times New Roman"/>
        </w:rPr>
        <w:lastRenderedPageBreak/>
        <w:t xml:space="preserve">To augment and expand the findings acquired from observations and interviews, individual case stories were also gathered. These stories offered personal, context-rich narratives that supported the illustration of more general trends and themes found in the data. This study particularly includes a case study on a specific diseases to show how access to care and cultural beliefs impact personal experiences of sickness. </w:t>
      </w:r>
    </w:p>
    <w:p w14:paraId="581FF9E4" w14:textId="77777777" w:rsidR="009625FF" w:rsidRPr="009625FF" w:rsidRDefault="009625FF" w:rsidP="009625FF">
      <w:pPr>
        <w:spacing w:after="0" w:line="240" w:lineRule="auto"/>
        <w:jc w:val="both"/>
        <w:rPr>
          <w:rFonts w:ascii="Times New Roman" w:hAnsi="Times New Roman" w:cs="Times New Roman"/>
          <w:b/>
          <w:bCs/>
          <w:i/>
          <w:iCs/>
        </w:rPr>
      </w:pPr>
      <w:r w:rsidRPr="009625FF">
        <w:rPr>
          <w:rFonts w:ascii="Times New Roman" w:hAnsi="Times New Roman" w:cs="Times New Roman"/>
          <w:b/>
          <w:bCs/>
          <w:i/>
          <w:iCs/>
        </w:rPr>
        <w:t>Data analysis</w:t>
      </w:r>
    </w:p>
    <w:p w14:paraId="0FA61B6E" w14:textId="020EDB57" w:rsidR="009625FF" w:rsidRPr="009625FF" w:rsidRDefault="009625FF" w:rsidP="009625FF">
      <w:pPr>
        <w:spacing w:before="100" w:beforeAutospacing="1" w:after="0" w:line="240" w:lineRule="auto"/>
        <w:jc w:val="both"/>
        <w:outlineLvl w:val="3"/>
        <w:rPr>
          <w:rFonts w:ascii="Times New Roman" w:hAnsi="Times New Roman" w:cs="Times New Roman"/>
        </w:rPr>
      </w:pPr>
      <w:r w:rsidRPr="009625FF">
        <w:rPr>
          <w:rFonts w:ascii="Times New Roman" w:hAnsi="Times New Roman" w:cs="Times New Roman"/>
        </w:rPr>
        <w:t>After completing data collection, all information was organized and encoded in a comprehensive Excel spreadsheet, with entries coded and labeled according to key themes identified during preliminary analysis. Case studies were stored in a separate file for detailed review. Subsequently, themes relevant to this particular study were filtered from the larger dataset, and a subset of the data was analyzed to develop the narrative presented in this article. The analysis revealed multiple thematic areas, leading to the plan of presenting findings across several articles.</w:t>
      </w:r>
    </w:p>
    <w:p w14:paraId="727707BA" w14:textId="77777777" w:rsidR="009625FF" w:rsidRPr="009625FF" w:rsidRDefault="009625FF" w:rsidP="009625FF">
      <w:pPr>
        <w:spacing w:before="100" w:beforeAutospacing="1" w:after="0" w:line="240" w:lineRule="auto"/>
        <w:jc w:val="both"/>
        <w:outlineLvl w:val="3"/>
        <w:rPr>
          <w:rFonts w:ascii="Times New Roman" w:hAnsi="Times New Roman" w:cs="Times New Roman"/>
        </w:rPr>
      </w:pPr>
      <w:r w:rsidRPr="009625FF">
        <w:rPr>
          <w:rFonts w:ascii="Times New Roman" w:hAnsi="Times New Roman" w:cs="Times New Roman"/>
        </w:rPr>
        <w:t>For qualitative analysis, narrative analysis was employed to interpret verbal accounts and observed behaviors, as interviews, case studies, and observations inherently possess a narrative dimension. Additionally, framework analysis was applied, using a thematic framework to code and categorize data collected through ethnographic methods.</w:t>
      </w:r>
    </w:p>
    <w:p w14:paraId="18944CAD" w14:textId="5C249342" w:rsidR="009625FF" w:rsidRDefault="009625FF" w:rsidP="009625FF">
      <w:pPr>
        <w:spacing w:before="100" w:beforeAutospacing="1" w:after="0" w:line="240" w:lineRule="auto"/>
        <w:jc w:val="both"/>
        <w:outlineLvl w:val="3"/>
        <w:rPr>
          <w:rFonts w:ascii="Times New Roman" w:hAnsi="Times New Roman" w:cs="Times New Roman"/>
        </w:rPr>
      </w:pPr>
      <w:r w:rsidRPr="009625FF">
        <w:rPr>
          <w:rFonts w:ascii="Times New Roman" w:hAnsi="Times New Roman" w:cs="Times New Roman"/>
        </w:rPr>
        <w:t xml:space="preserve">This ethnographic study goes beyond questioning participants’ understanding; it also examines their actions and interprets the motivations and meanings behind those actions. The primary researcher, being a member of the Raya community, speaks the local language and shares cultural and religious contexts with participants. </w:t>
      </w:r>
      <w:r w:rsidR="00AD63FA" w:rsidRPr="00AD63FA">
        <w:rPr>
          <w:rFonts w:ascii="Times New Roman" w:hAnsi="Times New Roman" w:cs="Times New Roman"/>
        </w:rPr>
        <w:t>The third co-author also originates from the same community, contributing insider perspectives complemented by professional expertise as a medical doctor.</w:t>
      </w:r>
      <w:r w:rsidR="00AD63FA">
        <w:rPr>
          <w:rFonts w:ascii="Times New Roman" w:hAnsi="Times New Roman" w:cs="Times New Roman"/>
        </w:rPr>
        <w:t xml:space="preserve"> </w:t>
      </w:r>
      <w:r w:rsidRPr="009625FF">
        <w:rPr>
          <w:rFonts w:ascii="Times New Roman" w:hAnsi="Times New Roman" w:cs="Times New Roman"/>
        </w:rPr>
        <w:t>To maintain analytical rigor and address potential bias, two additional co-authors unfamiliar with the Raya context were included, ensuring that the familiar was made unfamiliar—a key principle in ethnographic research.</w:t>
      </w:r>
    </w:p>
    <w:p w14:paraId="25D75292" w14:textId="7EC64D66" w:rsidR="009625FF" w:rsidRPr="009625FF" w:rsidRDefault="009625FF" w:rsidP="009625FF">
      <w:pPr>
        <w:spacing w:before="100" w:beforeAutospacing="1" w:after="0" w:line="240" w:lineRule="auto"/>
        <w:jc w:val="both"/>
        <w:outlineLvl w:val="3"/>
        <w:rPr>
          <w:rFonts w:ascii="Times New Roman" w:hAnsi="Times New Roman" w:cs="Times New Roman"/>
          <w:b/>
          <w:bCs/>
          <w:i/>
          <w:iCs/>
        </w:rPr>
      </w:pPr>
      <w:r w:rsidRPr="009625FF">
        <w:rPr>
          <w:rFonts w:ascii="Times New Roman" w:hAnsi="Times New Roman" w:cs="Times New Roman"/>
          <w:b/>
          <w:bCs/>
          <w:i/>
          <w:iCs/>
        </w:rPr>
        <w:t>Study locations</w:t>
      </w:r>
    </w:p>
    <w:p w14:paraId="0C455B52" w14:textId="003C56B7" w:rsidR="003B30EE" w:rsidRDefault="0035540D" w:rsidP="005C7BD4">
      <w:pPr>
        <w:spacing w:before="100" w:beforeAutospacing="1" w:after="100" w:afterAutospacing="1" w:line="240" w:lineRule="auto"/>
        <w:jc w:val="both"/>
        <w:outlineLvl w:val="3"/>
        <w:rPr>
          <w:rFonts w:ascii="Times New Roman" w:hAnsi="Times New Roman" w:cs="Times New Roman"/>
        </w:rPr>
      </w:pPr>
      <w:r w:rsidRPr="009625FF">
        <w:rPr>
          <w:rFonts w:ascii="Times New Roman" w:hAnsi="Times New Roman" w:cs="Times New Roman"/>
        </w:rPr>
        <w:t xml:space="preserve">The study was conducted in Raya-Ch’erch’er Woreda of the Southern Tigray Regional State, Ethiopia. The specific study area was the Tabya called Erba, which includes the sites </w:t>
      </w:r>
      <w:r w:rsidRPr="009625FF">
        <w:rPr>
          <w:rFonts w:ascii="Times New Roman" w:hAnsi="Times New Roman" w:cs="Times New Roman"/>
          <w:i/>
          <w:iCs/>
        </w:rPr>
        <w:t xml:space="preserve">Kushet </w:t>
      </w:r>
      <w:r w:rsidRPr="009625FF">
        <w:rPr>
          <w:rFonts w:ascii="Times New Roman" w:hAnsi="Times New Roman" w:cs="Times New Roman"/>
        </w:rPr>
        <w:t xml:space="preserve">(smallest unit of administration) Erba and Dodota. </w:t>
      </w:r>
      <w:r w:rsidRPr="009625FF">
        <w:rPr>
          <w:rFonts w:ascii="Times New Roman" w:hAnsi="Times New Roman" w:cs="Times New Roman"/>
          <w:i/>
          <w:iCs/>
        </w:rPr>
        <w:t>Kushet</w:t>
      </w:r>
      <w:r w:rsidRPr="009625FF">
        <w:rPr>
          <w:rFonts w:ascii="Times New Roman" w:hAnsi="Times New Roman" w:cs="Times New Roman"/>
        </w:rPr>
        <w:t xml:space="preserve"> Dodota is a self-governing village, while Adi-Mokoni, a small village (</w:t>
      </w:r>
      <w:r w:rsidRPr="009625FF">
        <w:rPr>
          <w:rFonts w:ascii="Times New Roman" w:hAnsi="Times New Roman" w:cs="Times New Roman"/>
          <w:i/>
          <w:iCs/>
        </w:rPr>
        <w:t>got’</w:t>
      </w:r>
      <w:r w:rsidRPr="009625FF">
        <w:rPr>
          <w:rFonts w:ascii="Times New Roman" w:hAnsi="Times New Roman" w:cs="Times New Roman"/>
        </w:rPr>
        <w:t xml:space="preserve">) under </w:t>
      </w:r>
      <w:r w:rsidRPr="009625FF">
        <w:rPr>
          <w:rFonts w:ascii="Times New Roman" w:hAnsi="Times New Roman" w:cs="Times New Roman"/>
          <w:i/>
          <w:iCs/>
        </w:rPr>
        <w:t>Kushet</w:t>
      </w:r>
      <w:r w:rsidRPr="009625FF">
        <w:rPr>
          <w:rFonts w:ascii="Times New Roman" w:hAnsi="Times New Roman" w:cs="Times New Roman"/>
        </w:rPr>
        <w:t xml:space="preserve"> Erba.</w:t>
      </w:r>
      <w:r w:rsidR="003B30EE" w:rsidRPr="009625FF">
        <w:rPr>
          <w:rFonts w:ascii="Times New Roman" w:hAnsi="Times New Roman" w:cs="Times New Roman"/>
        </w:rPr>
        <w:t xml:space="preserve"> The selected sites are rural villages inhabited by both Christian and Muslim communities, where multiple languages are spoken, including Tigrigna, Amharic, and, to a lesser extent, Afan Oromo. These characteristics suggest that the locations are culturally representative of the wider study community. </w:t>
      </w:r>
    </w:p>
    <w:p w14:paraId="660BD824" w14:textId="5AF5CACE" w:rsidR="007672BA" w:rsidRPr="009625FF" w:rsidRDefault="00EE482D" w:rsidP="005C7BD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625FF">
        <w:rPr>
          <w:rFonts w:ascii="Times New Roman" w:eastAsia="Times New Roman" w:hAnsi="Times New Roman" w:cs="Times New Roman"/>
          <w:b/>
          <w:bCs/>
          <w:sz w:val="24"/>
          <w:szCs w:val="24"/>
        </w:rPr>
        <w:t xml:space="preserve">FINDINGS  </w:t>
      </w:r>
    </w:p>
    <w:p w14:paraId="6DDC2625" w14:textId="1EFA5CFA" w:rsidR="00387926" w:rsidRPr="001F4B89" w:rsidRDefault="007672BA" w:rsidP="00387926">
      <w:pPr>
        <w:spacing w:line="240" w:lineRule="auto"/>
        <w:jc w:val="both"/>
        <w:outlineLvl w:val="3"/>
        <w:rPr>
          <w:rFonts w:ascii="Times New Roman" w:eastAsia="Times New Roman" w:hAnsi="Times New Roman" w:cs="Times New Roman"/>
          <w:color w:val="000000" w:themeColor="text1"/>
        </w:rPr>
      </w:pPr>
      <w:r w:rsidRPr="009625FF">
        <w:rPr>
          <w:rFonts w:ascii="Times New Roman" w:eastAsia="Times New Roman" w:hAnsi="Times New Roman" w:cs="Times New Roman"/>
        </w:rPr>
        <w:t xml:space="preserve">Based on the results of the ethnographic work and framed thematically, this section sequentially presents community perceptions of the causes of health problems and the therapeutic options they consider appropriate; </w:t>
      </w:r>
      <w:r w:rsidRPr="001F4B89">
        <w:rPr>
          <w:rFonts w:ascii="Times New Roman" w:eastAsia="Times New Roman" w:hAnsi="Times New Roman" w:cs="Times New Roman"/>
          <w:color w:val="000000" w:themeColor="text1"/>
        </w:rPr>
        <w:t>the local understanding of well-being and ill-being, as well as the influence of community health agents in shaping health-related behaviors. Additionally, it examines perceptions of maternal health, in relation to modern medicine.</w:t>
      </w:r>
      <w:r w:rsidR="00F871E8" w:rsidRPr="001F4B89">
        <w:rPr>
          <w:rFonts w:ascii="Times New Roman" w:eastAsia="Times New Roman" w:hAnsi="Times New Roman" w:cs="Times New Roman"/>
          <w:color w:val="000000" w:themeColor="text1"/>
        </w:rPr>
        <w:t xml:space="preserve"> </w:t>
      </w:r>
    </w:p>
    <w:p w14:paraId="60B24478" w14:textId="50C0A035" w:rsidR="00562F26" w:rsidRPr="001F4B89" w:rsidRDefault="00562F26" w:rsidP="003C5750">
      <w:pPr>
        <w:spacing w:line="240" w:lineRule="auto"/>
        <w:jc w:val="both"/>
        <w:outlineLvl w:val="3"/>
        <w:rPr>
          <w:rFonts w:ascii="Times New Roman" w:hAnsi="Times New Roman" w:cs="Times New Roman"/>
          <w:color w:val="000000" w:themeColor="text1"/>
        </w:rPr>
      </w:pPr>
      <w:r w:rsidRPr="001F4B89">
        <w:rPr>
          <w:rFonts w:ascii="Times New Roman" w:hAnsi="Times New Roman" w:cs="Times New Roman"/>
          <w:color w:val="000000" w:themeColor="text1"/>
        </w:rPr>
        <w:lastRenderedPageBreak/>
        <w:t xml:space="preserve">The themes presented were identified through the coding and labeling process and then organized under subheadings in a sequence designed to ensure readability and logical flow. Due to the cultural context of the study community, many of these themes predated the coding process; therefore, the research questions were formulated to capture these anticipated themes. However, the list of </w:t>
      </w:r>
      <w:r w:rsidR="00033E9D" w:rsidRPr="00033E9D">
        <w:rPr>
          <w:rFonts w:ascii="Times New Roman" w:eastAsia="Times New Roman" w:hAnsi="Times New Roman" w:cs="Times New Roman"/>
        </w:rPr>
        <w:t>sicknesses</w:t>
      </w:r>
      <w:r w:rsidR="00033E9D" w:rsidRPr="001F4B89">
        <w:rPr>
          <w:rFonts w:ascii="Times New Roman" w:hAnsi="Times New Roman" w:cs="Times New Roman"/>
          <w:color w:val="000000" w:themeColor="text1"/>
        </w:rPr>
        <w:t xml:space="preserve"> </w:t>
      </w:r>
      <w:r w:rsidRPr="001F4B89">
        <w:rPr>
          <w:rFonts w:ascii="Times New Roman" w:hAnsi="Times New Roman" w:cs="Times New Roman"/>
          <w:color w:val="000000" w:themeColor="text1"/>
        </w:rPr>
        <w:t xml:space="preserve">presented in Table 1 emerged directly from the coding and labeling analysis. The decision to include this list was made later, as these health problems  stood out during the interviews.  </w:t>
      </w:r>
    </w:p>
    <w:p w14:paraId="2C58E094" w14:textId="15260009" w:rsidR="007672BA" w:rsidRPr="009625FF" w:rsidRDefault="007672BA" w:rsidP="00387926">
      <w:pPr>
        <w:spacing w:line="240" w:lineRule="auto"/>
        <w:jc w:val="both"/>
        <w:outlineLvl w:val="3"/>
        <w:rPr>
          <w:rFonts w:ascii="Times New Roman" w:hAnsi="Times New Roman" w:cs="Times New Roman"/>
          <w:lang w:val="en-GB"/>
        </w:rPr>
      </w:pPr>
      <w:r w:rsidRPr="001F4B89">
        <w:rPr>
          <w:rFonts w:ascii="Times New Roman" w:eastAsia="Times New Roman" w:hAnsi="Times New Roman" w:cs="Times New Roman"/>
          <w:b/>
          <w:bCs/>
          <w:i/>
          <w:iCs/>
          <w:color w:val="000000" w:themeColor="text1"/>
        </w:rPr>
        <w:t xml:space="preserve">Community Perceptions of Sickness; Causes and the Spectrum </w:t>
      </w:r>
      <w:r w:rsidRPr="009625FF">
        <w:rPr>
          <w:rFonts w:ascii="Times New Roman" w:eastAsia="Times New Roman" w:hAnsi="Times New Roman" w:cs="Times New Roman"/>
          <w:b/>
          <w:bCs/>
          <w:i/>
          <w:iCs/>
        </w:rPr>
        <w:t>of Therapeutic Responses</w:t>
      </w:r>
      <w:r w:rsidR="00F871E8" w:rsidRPr="009625FF">
        <w:rPr>
          <w:rFonts w:ascii="Times New Roman" w:eastAsia="Times New Roman" w:hAnsi="Times New Roman" w:cs="Times New Roman"/>
          <w:b/>
          <w:bCs/>
          <w:i/>
          <w:iCs/>
        </w:rPr>
        <w:t xml:space="preserve"> </w:t>
      </w:r>
    </w:p>
    <w:p w14:paraId="73C5E722" w14:textId="65B8DA05" w:rsidR="006473AA" w:rsidRPr="006473AA" w:rsidRDefault="006473AA" w:rsidP="006473AA">
      <w:pPr>
        <w:spacing w:before="240" w:line="240" w:lineRule="auto"/>
        <w:jc w:val="both"/>
        <w:rPr>
          <w:rFonts w:ascii="Times New Roman" w:eastAsia="Times New Roman" w:hAnsi="Times New Roman" w:cs="Times New Roman"/>
        </w:rPr>
      </w:pPr>
      <w:r w:rsidRPr="006473AA">
        <w:rPr>
          <w:rFonts w:ascii="Times New Roman" w:eastAsia="Times New Roman" w:hAnsi="Times New Roman" w:cs="Times New Roman"/>
        </w:rPr>
        <w:t>Among the study community, religious and mystical beliefs strongly influence perceptions of sickness and its causes. Interviews revealed that illness is often viewed as connected to a person’s level of religious faith, devotion, and respect toward spiritual or supernatural powers—whether divine, ancestral, or local. A lack of proper devotion, such as failing to offer required sacrifices or fulfill religious obligations, is believed to result in sickness. Certain illnesses are attributed to fate, meaning they are considered acts of divine intervention, particularly when health problems occur in children shortly after birth or when they are born with congenital defects.</w:t>
      </w:r>
      <w:r w:rsidR="00835C6C">
        <w:rPr>
          <w:rFonts w:ascii="Times New Roman" w:eastAsia="Times New Roman" w:hAnsi="Times New Roman" w:cs="Times New Roman"/>
        </w:rPr>
        <w:t xml:space="preserve"> </w:t>
      </w:r>
    </w:p>
    <w:p w14:paraId="336B4201" w14:textId="0E9EE9D3" w:rsidR="007672BA" w:rsidRPr="001F4B89" w:rsidRDefault="007672BA" w:rsidP="005C7BD4">
      <w:pPr>
        <w:tabs>
          <w:tab w:val="left" w:pos="720"/>
        </w:tabs>
        <w:spacing w:before="100" w:beforeAutospacing="1" w:after="100" w:afterAutospacing="1" w:line="240" w:lineRule="auto"/>
        <w:jc w:val="both"/>
        <w:rPr>
          <w:rFonts w:ascii="Times New Roman" w:eastAsia="Times New Roman" w:hAnsi="Times New Roman" w:cs="Times New Roman"/>
          <w:color w:val="000000" w:themeColor="text1"/>
        </w:rPr>
      </w:pPr>
      <w:r w:rsidRPr="009625FF">
        <w:rPr>
          <w:rFonts w:ascii="Times New Roman" w:eastAsia="Times New Roman" w:hAnsi="Times New Roman" w:cs="Times New Roman"/>
          <w:color w:val="000000"/>
        </w:rPr>
        <w:t xml:space="preserve">While almost every health condition, particularly mental disorders, is associated with certain religious or mystical beliefs, some illnesses are more strongly linked to these interpretations than others. </w:t>
      </w:r>
      <w:r w:rsidR="00D84C49" w:rsidRPr="009625FF">
        <w:rPr>
          <w:rFonts w:ascii="Times New Roman" w:eastAsia="Times New Roman" w:hAnsi="Times New Roman" w:cs="Times New Roman"/>
          <w:color w:val="000000"/>
        </w:rPr>
        <w:t xml:space="preserve">Sickness </w:t>
      </w:r>
      <w:r w:rsidRPr="009625FF">
        <w:rPr>
          <w:rFonts w:ascii="Times New Roman" w:eastAsia="Times New Roman" w:hAnsi="Times New Roman" w:cs="Times New Roman"/>
          <w:color w:val="000000"/>
        </w:rPr>
        <w:t>is often attributed to specific actions, words spoken, or places visited shortly before symptoms appear. For example, if someone sleeps under a large tree or bathes alone in a river, especially at midday or midnight, any</w:t>
      </w:r>
      <w:r w:rsidR="00D84C49" w:rsidRPr="009625FF">
        <w:rPr>
          <w:rFonts w:ascii="Times New Roman" w:eastAsia="Times New Roman" w:hAnsi="Times New Roman" w:cs="Times New Roman"/>
          <w:color w:val="000000"/>
        </w:rPr>
        <w:t xml:space="preserve"> sickness and particularly </w:t>
      </w:r>
      <w:r w:rsidRPr="009625FF">
        <w:rPr>
          <w:rFonts w:ascii="Times New Roman" w:eastAsia="Times New Roman" w:hAnsi="Times New Roman" w:cs="Times New Roman"/>
          <w:color w:val="000000"/>
        </w:rPr>
        <w:t xml:space="preserve">illness that immediately follows, regardless of its symptoms, is commonly </w:t>
      </w:r>
      <w:r w:rsidRPr="001F4B89">
        <w:rPr>
          <w:rFonts w:ascii="Times New Roman" w:eastAsia="Times New Roman" w:hAnsi="Times New Roman" w:cs="Times New Roman"/>
          <w:color w:val="000000" w:themeColor="text1"/>
        </w:rPr>
        <w:t xml:space="preserve">believed to be caused by a demonic attack. Likewise, when someone violates cultural taboos, whether through actions or even speech, any </w:t>
      </w:r>
      <w:r w:rsidR="00D84C49" w:rsidRPr="001F4B89">
        <w:rPr>
          <w:rFonts w:ascii="Times New Roman" w:eastAsia="Times New Roman" w:hAnsi="Times New Roman" w:cs="Times New Roman"/>
          <w:color w:val="000000" w:themeColor="text1"/>
        </w:rPr>
        <w:t xml:space="preserve">diseases or </w:t>
      </w:r>
      <w:r w:rsidRPr="001F4B89">
        <w:rPr>
          <w:rFonts w:ascii="Times New Roman" w:eastAsia="Times New Roman" w:hAnsi="Times New Roman" w:cs="Times New Roman"/>
          <w:color w:val="000000" w:themeColor="text1"/>
        </w:rPr>
        <w:t xml:space="preserve">illness that follows is often attributed to the intervention of supernatural entities, believed to have been directly or indirectly offended.  </w:t>
      </w:r>
    </w:p>
    <w:p w14:paraId="4BC9F634" w14:textId="7F423934" w:rsidR="005B4F57" w:rsidRDefault="006473AA" w:rsidP="005C7BD4">
      <w:pPr>
        <w:tabs>
          <w:tab w:val="left" w:pos="720"/>
        </w:tabs>
        <w:spacing w:before="100" w:beforeAutospacing="1" w:after="100" w:afterAutospacing="1" w:line="240" w:lineRule="auto"/>
        <w:jc w:val="both"/>
        <w:rPr>
          <w:rFonts w:ascii="Times New Roman" w:eastAsia="Times New Roman" w:hAnsi="Times New Roman" w:cs="Times New Roman"/>
          <w:color w:val="000000" w:themeColor="text1"/>
        </w:rPr>
      </w:pPr>
      <w:r w:rsidRPr="001F4B89">
        <w:rPr>
          <w:rFonts w:ascii="Times New Roman" w:eastAsia="Times New Roman" w:hAnsi="Times New Roman" w:cs="Times New Roman"/>
          <w:color w:val="000000" w:themeColor="text1"/>
        </w:rPr>
        <w:t xml:space="preserve">Depending on how the cause of a health problem is perceived, individuals seek the form of treatment they consider most appropriate. Table 1 presents the health problems identified during interviews, along with the community’s understanding of these </w:t>
      </w:r>
      <w:r w:rsidR="00033E9D" w:rsidRPr="00033E9D">
        <w:rPr>
          <w:rFonts w:ascii="Times New Roman" w:eastAsia="Times New Roman" w:hAnsi="Times New Roman" w:cs="Times New Roman"/>
        </w:rPr>
        <w:t>sicknesses</w:t>
      </w:r>
      <w:r w:rsidR="00033E9D" w:rsidRPr="001F4B89">
        <w:rPr>
          <w:rFonts w:ascii="Times New Roman" w:hAnsi="Times New Roman" w:cs="Times New Roman"/>
          <w:color w:val="000000" w:themeColor="text1"/>
        </w:rPr>
        <w:t xml:space="preserve"> </w:t>
      </w:r>
      <w:r w:rsidRPr="001F4B89">
        <w:rPr>
          <w:rFonts w:ascii="Times New Roman" w:eastAsia="Times New Roman" w:hAnsi="Times New Roman" w:cs="Times New Roman"/>
          <w:color w:val="000000" w:themeColor="text1"/>
        </w:rPr>
        <w:t xml:space="preserve">and their therapeutic preferences. </w:t>
      </w:r>
      <w:r w:rsidR="007672BA" w:rsidRPr="001F4B89">
        <w:rPr>
          <w:rFonts w:ascii="Times New Roman" w:eastAsia="Times New Roman" w:hAnsi="Times New Roman" w:cs="Times New Roman"/>
          <w:color w:val="000000" w:themeColor="text1"/>
        </w:rPr>
        <w:t xml:space="preserve">As a result, treatment options range from specific religious and mystical rituals to other traditional remedies, such as herbal medicine and the support of traditional birth attendants, in the case of pregnant women, as well as modern medical care. While community members may share their own views on the causes of </w:t>
      </w:r>
      <w:r w:rsidR="00D84C49" w:rsidRPr="001F4B89">
        <w:rPr>
          <w:rFonts w:ascii="Times New Roman" w:eastAsia="Times New Roman" w:hAnsi="Times New Roman" w:cs="Times New Roman"/>
          <w:color w:val="000000" w:themeColor="text1"/>
        </w:rPr>
        <w:t xml:space="preserve">sickness </w:t>
      </w:r>
      <w:r w:rsidR="007672BA" w:rsidRPr="001F4B89">
        <w:rPr>
          <w:rFonts w:ascii="Times New Roman" w:eastAsia="Times New Roman" w:hAnsi="Times New Roman" w:cs="Times New Roman"/>
          <w:color w:val="000000" w:themeColor="text1"/>
        </w:rPr>
        <w:t>and suggest possible treatments based on their medical or cultural knowledge, there is generally no structured or systematic form of humiliation directed at individuals for choosing a particular therapeutic option.</w:t>
      </w:r>
    </w:p>
    <w:p w14:paraId="1EEEF1E9" w14:textId="2BB18C0D" w:rsidR="005B4F57" w:rsidRPr="001F4B89" w:rsidRDefault="005B4F57" w:rsidP="005B4F57">
      <w:pPr>
        <w:spacing w:line="240" w:lineRule="auto"/>
        <w:jc w:val="both"/>
        <w:rPr>
          <w:rFonts w:ascii="Times New Roman" w:eastAsia="Times New Roman" w:hAnsi="Times New Roman" w:cs="Times New Roman"/>
          <w:color w:val="000000" w:themeColor="text1"/>
        </w:rPr>
      </w:pPr>
      <w:r w:rsidRPr="001F4B89">
        <w:rPr>
          <w:rFonts w:ascii="Times New Roman" w:eastAsia="Times New Roman" w:hAnsi="Times New Roman" w:cs="Times New Roman"/>
          <w:color w:val="000000" w:themeColor="text1"/>
        </w:rPr>
        <w:t xml:space="preserve">The table (table 1) shows that the study community's perceptions of health problems and preferences for therapy differ a lot from sickness to sickness. Biomedicine is generally used to treat conditions that are thought to be severe or life-threatening, like meningitis, rabies, and hypertension. On the other hand, diseases like malaria and poisoning often require a sequential approach, starting with traditional medicines and then going on to biomedical therapy. Traditional medicine is the main way to treat cultural and stigma-related ailments, including Buda (culture-bound syndrome), psychosis, and skin diseases like vitiligo and leprosy. Infectious disorders like measles, scabies, and anthrax are predominantly managed by traditional approaches, notwithstanding their potential severity. Overall, the data reflects a strong reliance on traditional medicine for culturally interpreted or chronic conditions, with biomedicine reserved for acute, high-risk illnesses or as a secondary option when traditional methods fail. </w:t>
      </w:r>
    </w:p>
    <w:p w14:paraId="01E1E12B" w14:textId="77777777" w:rsidR="004F5883" w:rsidRDefault="007B09AA" w:rsidP="004F5883">
      <w:pPr>
        <w:spacing w:after="0" w:line="240" w:lineRule="auto"/>
        <w:jc w:val="center"/>
        <w:rPr>
          <w:rFonts w:ascii="Times New Roman" w:hAnsi="Times New Roman" w:cs="Times New Roman"/>
          <w:color w:val="000000" w:themeColor="text1"/>
        </w:rPr>
      </w:pPr>
      <w:r w:rsidRPr="001F4B89">
        <w:rPr>
          <w:rFonts w:ascii="Times New Roman" w:hAnsi="Times New Roman" w:cs="Times New Roman"/>
          <w:color w:val="000000" w:themeColor="text1"/>
        </w:rPr>
        <w:lastRenderedPageBreak/>
        <w:t>Table 1: List of health problems</w:t>
      </w:r>
      <w:r w:rsidR="00C95013" w:rsidRPr="001F4B89">
        <w:rPr>
          <w:rFonts w:ascii="Times New Roman" w:hAnsi="Times New Roman" w:cs="Times New Roman"/>
          <w:color w:val="000000" w:themeColor="text1"/>
        </w:rPr>
        <w:t>,</w:t>
      </w:r>
      <w:r w:rsidRPr="001F4B89">
        <w:rPr>
          <w:rFonts w:ascii="Times New Roman" w:hAnsi="Times New Roman" w:cs="Times New Roman"/>
          <w:color w:val="000000" w:themeColor="text1"/>
          <w:vertAlign w:val="superscript"/>
        </w:rPr>
        <w:footnoteReference w:id="2"/>
      </w:r>
      <w:r w:rsidR="00C95013" w:rsidRPr="001F4B89">
        <w:rPr>
          <w:rFonts w:ascii="Times New Roman" w:hAnsi="Times New Roman" w:cs="Times New Roman"/>
          <w:color w:val="000000" w:themeColor="text1"/>
        </w:rPr>
        <w:t xml:space="preserve"> </w:t>
      </w:r>
      <w:r w:rsidRPr="001F4B89">
        <w:rPr>
          <w:rFonts w:ascii="Times New Roman" w:hAnsi="Times New Roman" w:cs="Times New Roman"/>
          <w:color w:val="000000" w:themeColor="text1"/>
        </w:rPr>
        <w:t xml:space="preserve">along with the community’s understanding of </w:t>
      </w:r>
    </w:p>
    <w:p w14:paraId="0D08A32F" w14:textId="60BE5C25" w:rsidR="007B09AA" w:rsidRPr="001F4B89" w:rsidRDefault="007B09AA" w:rsidP="004F5883">
      <w:pPr>
        <w:spacing w:line="240" w:lineRule="auto"/>
        <w:jc w:val="center"/>
        <w:rPr>
          <w:rFonts w:ascii="Times New Roman" w:hAnsi="Times New Roman" w:cs="Times New Roman"/>
          <w:color w:val="000000" w:themeColor="text1"/>
        </w:rPr>
      </w:pPr>
      <w:r w:rsidRPr="001F4B89">
        <w:rPr>
          <w:rFonts w:ascii="Times New Roman" w:hAnsi="Times New Roman" w:cs="Times New Roman"/>
          <w:color w:val="000000" w:themeColor="text1"/>
        </w:rPr>
        <w:t>these conditions and their therapeutic preferences.</w:t>
      </w:r>
    </w:p>
    <w:tbl>
      <w:tblPr>
        <w:tblStyle w:val="TableGridLight"/>
        <w:tblW w:w="0" w:type="auto"/>
        <w:tblLook w:val="04A0" w:firstRow="1" w:lastRow="0" w:firstColumn="1" w:lastColumn="0" w:noHBand="0" w:noVBand="1"/>
      </w:tblPr>
      <w:tblGrid>
        <w:gridCol w:w="531"/>
        <w:gridCol w:w="1981"/>
        <w:gridCol w:w="1724"/>
        <w:gridCol w:w="3738"/>
        <w:gridCol w:w="1376"/>
      </w:tblGrid>
      <w:tr w:rsidR="001F4B89" w:rsidRPr="001F4B89" w14:paraId="57BD7C87" w14:textId="77777777" w:rsidTr="00CC49FF">
        <w:tc>
          <w:tcPr>
            <w:tcW w:w="531" w:type="dxa"/>
            <w:shd w:val="clear" w:color="auto" w:fill="E8E8E8" w:themeFill="background2"/>
          </w:tcPr>
          <w:p w14:paraId="1F690A62" w14:textId="77777777" w:rsidR="007B09AA" w:rsidRPr="001F4B89" w:rsidRDefault="007B09AA" w:rsidP="00CC49FF">
            <w:pPr>
              <w:jc w:val="both"/>
              <w:rPr>
                <w:rFonts w:ascii="Times New Roman" w:eastAsia="Times New Roman" w:hAnsi="Times New Roman" w:cs="Times New Roman"/>
                <w:b/>
                <w:bCs/>
                <w:color w:val="000000" w:themeColor="text1"/>
                <w:sz w:val="20"/>
                <w:szCs w:val="20"/>
              </w:rPr>
            </w:pPr>
            <w:r w:rsidRPr="001F4B89">
              <w:rPr>
                <w:rFonts w:ascii="Times New Roman" w:eastAsia="Times New Roman" w:hAnsi="Times New Roman" w:cs="Times New Roman"/>
                <w:b/>
                <w:bCs/>
                <w:color w:val="000000" w:themeColor="text1"/>
                <w:sz w:val="20"/>
                <w:szCs w:val="20"/>
              </w:rPr>
              <w:t>S/N</w:t>
            </w:r>
          </w:p>
        </w:tc>
        <w:tc>
          <w:tcPr>
            <w:tcW w:w="1984" w:type="dxa"/>
            <w:shd w:val="clear" w:color="auto" w:fill="E8E8E8" w:themeFill="background2"/>
          </w:tcPr>
          <w:p w14:paraId="1BC00FF2" w14:textId="77777777" w:rsidR="007B09AA" w:rsidRPr="001F4B89" w:rsidRDefault="007B09AA" w:rsidP="00CC49FF">
            <w:pPr>
              <w:rPr>
                <w:rFonts w:ascii="Times New Roman" w:eastAsia="Times New Roman" w:hAnsi="Times New Roman" w:cs="Times New Roman"/>
                <w:b/>
                <w:bCs/>
                <w:color w:val="000000" w:themeColor="text1"/>
                <w:sz w:val="20"/>
                <w:szCs w:val="20"/>
              </w:rPr>
            </w:pPr>
            <w:r w:rsidRPr="001F4B89">
              <w:rPr>
                <w:rFonts w:ascii="Times New Roman" w:eastAsia="Times New Roman" w:hAnsi="Times New Roman" w:cs="Times New Roman"/>
                <w:b/>
                <w:bCs/>
                <w:color w:val="000000" w:themeColor="text1"/>
                <w:sz w:val="20"/>
                <w:szCs w:val="20"/>
              </w:rPr>
              <w:t xml:space="preserve">Local Disease/Illness Name (Ge’ez Script and ITYOPIS Transcription) </w:t>
            </w:r>
          </w:p>
        </w:tc>
        <w:tc>
          <w:tcPr>
            <w:tcW w:w="1710" w:type="dxa"/>
            <w:shd w:val="clear" w:color="auto" w:fill="E8E8E8" w:themeFill="background2"/>
          </w:tcPr>
          <w:p w14:paraId="32306F30" w14:textId="77777777" w:rsidR="007B09AA" w:rsidRPr="001F4B89" w:rsidRDefault="007B09AA" w:rsidP="00CC49FF">
            <w:pPr>
              <w:rPr>
                <w:rFonts w:ascii="Times New Roman" w:eastAsia="Times New Roman" w:hAnsi="Times New Roman" w:cs="Times New Roman"/>
                <w:b/>
                <w:bCs/>
                <w:color w:val="000000" w:themeColor="text1"/>
                <w:sz w:val="20"/>
                <w:szCs w:val="20"/>
              </w:rPr>
            </w:pPr>
            <w:r w:rsidRPr="001F4B89">
              <w:rPr>
                <w:rFonts w:ascii="Times New Roman" w:eastAsia="Times New Roman" w:hAnsi="Times New Roman" w:cs="Times New Roman"/>
                <w:b/>
                <w:bCs/>
                <w:color w:val="000000" w:themeColor="text1"/>
                <w:sz w:val="20"/>
                <w:szCs w:val="20"/>
              </w:rPr>
              <w:t>Scientific or Medical Name of the Disease /Illness (high likelihood)</w:t>
            </w:r>
            <w:r w:rsidRPr="001F4B89">
              <w:rPr>
                <w:rStyle w:val="FootnoteReference"/>
                <w:rFonts w:ascii="Times New Roman" w:eastAsia="Times New Roman" w:hAnsi="Times New Roman" w:cs="Times New Roman"/>
                <w:b/>
                <w:bCs/>
                <w:color w:val="000000" w:themeColor="text1"/>
                <w:sz w:val="20"/>
                <w:szCs w:val="20"/>
              </w:rPr>
              <w:footnoteReference w:id="3"/>
            </w:r>
          </w:p>
        </w:tc>
        <w:tc>
          <w:tcPr>
            <w:tcW w:w="3749" w:type="dxa"/>
            <w:shd w:val="clear" w:color="auto" w:fill="E8E8E8" w:themeFill="background2"/>
          </w:tcPr>
          <w:p w14:paraId="072647BA" w14:textId="77777777" w:rsidR="007B09AA" w:rsidRPr="001F4B89" w:rsidRDefault="007B09AA" w:rsidP="00CC49FF">
            <w:pPr>
              <w:rPr>
                <w:rFonts w:ascii="Times New Roman" w:eastAsia="Times New Roman" w:hAnsi="Times New Roman" w:cs="Times New Roman"/>
                <w:b/>
                <w:bCs/>
                <w:color w:val="000000" w:themeColor="text1"/>
                <w:sz w:val="20"/>
                <w:szCs w:val="20"/>
              </w:rPr>
            </w:pPr>
            <w:r w:rsidRPr="001F4B89">
              <w:rPr>
                <w:rFonts w:ascii="Times New Roman" w:eastAsia="Times New Roman" w:hAnsi="Times New Roman" w:cs="Times New Roman"/>
                <w:b/>
                <w:bCs/>
                <w:color w:val="000000" w:themeColor="text1"/>
                <w:sz w:val="20"/>
                <w:szCs w:val="20"/>
              </w:rPr>
              <w:t>Community Understanding and Manifestations</w:t>
            </w:r>
          </w:p>
        </w:tc>
        <w:tc>
          <w:tcPr>
            <w:tcW w:w="1376" w:type="dxa"/>
            <w:shd w:val="clear" w:color="auto" w:fill="E8E8E8" w:themeFill="background2"/>
          </w:tcPr>
          <w:p w14:paraId="629A6264" w14:textId="77777777" w:rsidR="007B09AA" w:rsidRPr="001F4B89" w:rsidRDefault="007B09AA" w:rsidP="00CC49FF">
            <w:pPr>
              <w:rPr>
                <w:rFonts w:ascii="Times New Roman" w:eastAsia="Times New Roman" w:hAnsi="Times New Roman" w:cs="Times New Roman"/>
                <w:b/>
                <w:bCs/>
                <w:color w:val="000000" w:themeColor="text1"/>
                <w:sz w:val="20"/>
                <w:szCs w:val="20"/>
              </w:rPr>
            </w:pPr>
            <w:r w:rsidRPr="001F4B89">
              <w:rPr>
                <w:rFonts w:ascii="Times New Roman" w:eastAsia="Times New Roman" w:hAnsi="Times New Roman" w:cs="Times New Roman"/>
                <w:b/>
                <w:bCs/>
                <w:color w:val="000000" w:themeColor="text1"/>
                <w:sz w:val="20"/>
                <w:szCs w:val="20"/>
              </w:rPr>
              <w:t>Community’s Preferred Treatments</w:t>
            </w:r>
          </w:p>
        </w:tc>
      </w:tr>
      <w:tr w:rsidR="001F4B89" w:rsidRPr="001F4B89" w14:paraId="072CC5EF" w14:textId="77777777" w:rsidTr="00CC49FF">
        <w:trPr>
          <w:trHeight w:val="323"/>
        </w:trPr>
        <w:tc>
          <w:tcPr>
            <w:tcW w:w="531" w:type="dxa"/>
          </w:tcPr>
          <w:p w14:paraId="1B5F3DF5" w14:textId="77777777" w:rsidR="007B09AA" w:rsidRPr="001F4B89" w:rsidRDefault="007B09AA" w:rsidP="00CC49FF">
            <w:pPr>
              <w:pStyle w:val="ListParagraph"/>
              <w:numPr>
                <w:ilvl w:val="0"/>
                <w:numId w:val="26"/>
              </w:numPr>
              <w:rPr>
                <w:rFonts w:ascii="Times New Roman" w:eastAsia="Times New Roman" w:hAnsi="Times New Roman" w:cs="Times New Roman"/>
                <w:i/>
                <w:iCs/>
                <w:color w:val="000000" w:themeColor="text1"/>
                <w:sz w:val="20"/>
                <w:szCs w:val="20"/>
              </w:rPr>
            </w:pPr>
          </w:p>
        </w:tc>
        <w:tc>
          <w:tcPr>
            <w:tcW w:w="1984" w:type="dxa"/>
          </w:tcPr>
          <w:p w14:paraId="2FD89D99" w14:textId="77777777" w:rsidR="007B09AA" w:rsidRPr="001F4B89" w:rsidRDefault="007B09AA"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rPr>
              <w:t>ኣንቅፅ</w:t>
            </w:r>
            <w:r w:rsidRPr="001F4B89">
              <w:rPr>
                <w:rFonts w:ascii="Times New Roman" w:eastAsia="Times New Roman" w:hAnsi="Times New Roman" w:cs="Times New Roman"/>
                <w:i/>
                <w:iCs/>
                <w:color w:val="000000" w:themeColor="text1"/>
                <w:sz w:val="20"/>
                <w:szCs w:val="20"/>
              </w:rPr>
              <w:t xml:space="preserve"> - Anqts </w:t>
            </w:r>
          </w:p>
        </w:tc>
        <w:tc>
          <w:tcPr>
            <w:tcW w:w="1710" w:type="dxa"/>
          </w:tcPr>
          <w:p w14:paraId="2422B5E6"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Meningitis </w:t>
            </w:r>
          </w:p>
        </w:tc>
        <w:tc>
          <w:tcPr>
            <w:tcW w:w="3749" w:type="dxa"/>
          </w:tcPr>
          <w:p w14:paraId="62A8FEB0"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A sudden, severe neck stiffness accompanied by an intense headache and fever, which can quickly become life-threatening. </w:t>
            </w:r>
          </w:p>
        </w:tc>
        <w:tc>
          <w:tcPr>
            <w:tcW w:w="1376" w:type="dxa"/>
          </w:tcPr>
          <w:p w14:paraId="083F8061"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Biomedicine only</w:t>
            </w:r>
          </w:p>
        </w:tc>
      </w:tr>
      <w:tr w:rsidR="001F4B89" w:rsidRPr="001F4B89" w14:paraId="79E036F5" w14:textId="77777777" w:rsidTr="00CC49FF">
        <w:tc>
          <w:tcPr>
            <w:tcW w:w="531" w:type="dxa"/>
          </w:tcPr>
          <w:p w14:paraId="5BB21A3E" w14:textId="77777777" w:rsidR="007B09AA" w:rsidRPr="001F4B89" w:rsidRDefault="007B09AA" w:rsidP="00CC49FF">
            <w:pPr>
              <w:pStyle w:val="ListParagraph"/>
              <w:numPr>
                <w:ilvl w:val="0"/>
                <w:numId w:val="26"/>
              </w:numPr>
              <w:rPr>
                <w:rFonts w:ascii="Times New Roman" w:eastAsia="Times New Roman" w:hAnsi="Times New Roman" w:cs="Times New Roman"/>
                <w:i/>
                <w:iCs/>
                <w:color w:val="000000" w:themeColor="text1"/>
                <w:sz w:val="20"/>
                <w:szCs w:val="20"/>
              </w:rPr>
            </w:pPr>
          </w:p>
        </w:tc>
        <w:tc>
          <w:tcPr>
            <w:tcW w:w="1984" w:type="dxa"/>
          </w:tcPr>
          <w:p w14:paraId="5AA5B41C" w14:textId="77777777" w:rsidR="007B09AA" w:rsidRPr="001F4B89" w:rsidRDefault="007B09AA"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rPr>
              <w:t>ሆለታ</w:t>
            </w:r>
            <w:r w:rsidRPr="001F4B89">
              <w:rPr>
                <w:rFonts w:ascii="Times New Roman" w:eastAsia="Times New Roman" w:hAnsi="Times New Roman" w:cs="Times New Roman"/>
                <w:i/>
                <w:iCs/>
                <w:color w:val="000000" w:themeColor="text1"/>
                <w:sz w:val="20"/>
                <w:szCs w:val="20"/>
              </w:rPr>
              <w:t xml:space="preserve"> - Holeta  or</w:t>
            </w:r>
          </w:p>
          <w:p w14:paraId="21FB6C1E" w14:textId="77777777" w:rsidR="007B09AA" w:rsidRPr="001F4B89" w:rsidRDefault="007B09AA"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rPr>
              <w:t>ዓሶ</w:t>
            </w:r>
            <w:r w:rsidRPr="001F4B89">
              <w:rPr>
                <w:rFonts w:ascii="Times New Roman" w:eastAsia="Times New Roman" w:hAnsi="Times New Roman" w:cs="Times New Roman"/>
                <w:i/>
                <w:iCs/>
                <w:color w:val="000000" w:themeColor="text1"/>
                <w:sz w:val="20"/>
                <w:szCs w:val="20"/>
              </w:rPr>
              <w:t xml:space="preserve"> - ‘Aso</w:t>
            </w:r>
          </w:p>
        </w:tc>
        <w:tc>
          <w:tcPr>
            <w:tcW w:w="1710" w:type="dxa"/>
          </w:tcPr>
          <w:p w14:paraId="456F7B7D"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Malaria </w:t>
            </w:r>
          </w:p>
        </w:tc>
        <w:tc>
          <w:tcPr>
            <w:tcW w:w="3749" w:type="dxa"/>
          </w:tcPr>
          <w:p w14:paraId="60E133EA"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Characterized by fever and chills accompanied by sweating cycles, headache, and joint pain. This disease commonly begins in July and continues through mid-October, coinciding with the main rainy season, and occurs less frequently during the dry season. </w:t>
            </w:r>
          </w:p>
        </w:tc>
        <w:tc>
          <w:tcPr>
            <w:tcW w:w="1376" w:type="dxa"/>
          </w:tcPr>
          <w:p w14:paraId="3A91791E"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Traditional medicine followed by biomedical treatment </w:t>
            </w:r>
          </w:p>
        </w:tc>
      </w:tr>
      <w:tr w:rsidR="001F4B89" w:rsidRPr="001F4B89" w14:paraId="35B58F5B" w14:textId="77777777" w:rsidTr="00CC49FF">
        <w:tc>
          <w:tcPr>
            <w:tcW w:w="531" w:type="dxa"/>
          </w:tcPr>
          <w:p w14:paraId="29A944A6" w14:textId="77777777" w:rsidR="007B09AA" w:rsidRPr="001F4B89" w:rsidRDefault="007B09AA" w:rsidP="00CC49FF">
            <w:pPr>
              <w:pStyle w:val="ListParagraph"/>
              <w:numPr>
                <w:ilvl w:val="0"/>
                <w:numId w:val="26"/>
              </w:numPr>
              <w:rPr>
                <w:rFonts w:ascii="Times New Roman" w:eastAsia="Times New Roman" w:hAnsi="Times New Roman" w:cs="Times New Roman"/>
                <w:i/>
                <w:iCs/>
                <w:color w:val="000000" w:themeColor="text1"/>
                <w:sz w:val="20"/>
                <w:szCs w:val="20"/>
                <w:lang w:val="am-ET"/>
              </w:rPr>
            </w:pPr>
          </w:p>
        </w:tc>
        <w:tc>
          <w:tcPr>
            <w:tcW w:w="1984" w:type="dxa"/>
          </w:tcPr>
          <w:p w14:paraId="5DBB60A8" w14:textId="77777777" w:rsidR="007B09AA" w:rsidRPr="001F4B89" w:rsidRDefault="007B09AA"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lang w:val="am-ET"/>
              </w:rPr>
              <w:t>ኤድስ</w:t>
            </w:r>
            <w:r w:rsidRPr="001F4B89">
              <w:rPr>
                <w:rFonts w:ascii="Times New Roman" w:eastAsia="Times New Roman" w:hAnsi="Times New Roman" w:cs="Times New Roman"/>
                <w:i/>
                <w:iCs/>
                <w:color w:val="000000" w:themeColor="text1"/>
                <w:sz w:val="20"/>
                <w:szCs w:val="20"/>
                <w:lang w:val="am-ET"/>
              </w:rPr>
              <w:t xml:space="preserve"> </w:t>
            </w:r>
            <w:r w:rsidRPr="001F4B89">
              <w:rPr>
                <w:rFonts w:ascii="Times New Roman" w:eastAsia="Times New Roman" w:hAnsi="Times New Roman" w:cs="Times New Roman"/>
                <w:i/>
                <w:iCs/>
                <w:color w:val="000000" w:themeColor="text1"/>
                <w:sz w:val="20"/>
                <w:szCs w:val="20"/>
              </w:rPr>
              <w:t>- AIDS</w:t>
            </w:r>
          </w:p>
        </w:tc>
        <w:tc>
          <w:tcPr>
            <w:tcW w:w="1710" w:type="dxa"/>
          </w:tcPr>
          <w:p w14:paraId="7877EA64"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HIV AIDS </w:t>
            </w:r>
          </w:p>
        </w:tc>
        <w:tc>
          <w:tcPr>
            <w:tcW w:w="3749" w:type="dxa"/>
          </w:tcPr>
          <w:p w14:paraId="2B67E49B"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Characterized by rapid weight loss, hair loss, facial pallor and diarrhea.</w:t>
            </w:r>
          </w:p>
        </w:tc>
        <w:tc>
          <w:tcPr>
            <w:tcW w:w="1376" w:type="dxa"/>
          </w:tcPr>
          <w:p w14:paraId="4BB9E5E6"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Biomedicine and traditional medicine </w:t>
            </w:r>
          </w:p>
        </w:tc>
      </w:tr>
      <w:tr w:rsidR="001F4B89" w:rsidRPr="001F4B89" w14:paraId="4BFDAEE8" w14:textId="77777777" w:rsidTr="00CC49FF">
        <w:tc>
          <w:tcPr>
            <w:tcW w:w="531" w:type="dxa"/>
          </w:tcPr>
          <w:p w14:paraId="114977FE" w14:textId="77777777" w:rsidR="007B09AA" w:rsidRPr="001F4B89" w:rsidRDefault="007B09AA" w:rsidP="00CC49FF">
            <w:pPr>
              <w:pStyle w:val="ListParagraph"/>
              <w:numPr>
                <w:ilvl w:val="0"/>
                <w:numId w:val="26"/>
              </w:numPr>
              <w:rPr>
                <w:rFonts w:ascii="Times New Roman" w:eastAsia="Times New Roman" w:hAnsi="Times New Roman" w:cs="Times New Roman"/>
                <w:i/>
                <w:iCs/>
                <w:color w:val="000000" w:themeColor="text1"/>
                <w:sz w:val="20"/>
                <w:szCs w:val="20"/>
                <w:lang w:val="am-ET"/>
              </w:rPr>
            </w:pPr>
          </w:p>
        </w:tc>
        <w:tc>
          <w:tcPr>
            <w:tcW w:w="1984" w:type="dxa"/>
          </w:tcPr>
          <w:p w14:paraId="4A8D0E42" w14:textId="77777777" w:rsidR="007B09AA" w:rsidRPr="001F4B89" w:rsidRDefault="007B09AA"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lang w:val="am-ET"/>
              </w:rPr>
              <w:t>ኻብድ</w:t>
            </w:r>
            <w:r w:rsidRPr="001F4B89">
              <w:rPr>
                <w:rFonts w:ascii="Times New Roman" w:eastAsia="Times New Roman" w:hAnsi="Times New Roman" w:cs="Times New Roman"/>
                <w:i/>
                <w:iCs/>
                <w:color w:val="000000" w:themeColor="text1"/>
                <w:sz w:val="20"/>
                <w:szCs w:val="20"/>
                <w:lang w:val="am-ET"/>
              </w:rPr>
              <w:t xml:space="preserve"> </w:t>
            </w:r>
            <w:r w:rsidRPr="001F4B89">
              <w:rPr>
                <w:rFonts w:ascii="Nyala" w:eastAsia="Times New Roman" w:hAnsi="Nyala" w:cs="Nyala"/>
                <w:i/>
                <w:iCs/>
                <w:color w:val="000000" w:themeColor="text1"/>
                <w:sz w:val="20"/>
                <w:szCs w:val="20"/>
                <w:lang w:val="am-ET"/>
              </w:rPr>
              <w:t>ሓ</w:t>
            </w:r>
            <w:r w:rsidRPr="001F4B89">
              <w:rPr>
                <w:rFonts w:ascii="Nyala" w:eastAsia="Times New Roman" w:hAnsi="Nyala" w:cs="Nyala"/>
                <w:i/>
                <w:iCs/>
                <w:color w:val="000000" w:themeColor="text1"/>
                <w:sz w:val="20"/>
                <w:szCs w:val="20"/>
              </w:rPr>
              <w:t>ደጋ</w:t>
            </w:r>
            <w:r w:rsidRPr="001F4B89">
              <w:rPr>
                <w:rFonts w:ascii="Times New Roman" w:eastAsia="Times New Roman" w:hAnsi="Times New Roman" w:cs="Times New Roman"/>
                <w:i/>
                <w:iCs/>
                <w:color w:val="000000" w:themeColor="text1"/>
                <w:sz w:val="20"/>
                <w:szCs w:val="20"/>
              </w:rPr>
              <w:t xml:space="preserve"> - </w:t>
            </w:r>
            <w:r w:rsidRPr="001F4B89">
              <w:rPr>
                <w:rFonts w:ascii="Times New Roman" w:eastAsia="Times New Roman" w:hAnsi="Times New Roman" w:cs="Times New Roman"/>
                <w:i/>
                <w:iCs/>
                <w:color w:val="000000" w:themeColor="text1"/>
                <w:sz w:val="20"/>
                <w:szCs w:val="20"/>
                <w:u w:val="single"/>
              </w:rPr>
              <w:t>K</w:t>
            </w:r>
            <w:r w:rsidRPr="001F4B89">
              <w:rPr>
                <w:rFonts w:ascii="Times New Roman" w:eastAsia="Times New Roman" w:hAnsi="Times New Roman" w:cs="Times New Roman"/>
                <w:i/>
                <w:iCs/>
                <w:color w:val="000000" w:themeColor="text1"/>
                <w:sz w:val="20"/>
                <w:szCs w:val="20"/>
              </w:rPr>
              <w:t xml:space="preserve">abd </w:t>
            </w:r>
            <w:r w:rsidRPr="001F4B89">
              <w:rPr>
                <w:rFonts w:ascii="Times New Roman" w:eastAsia="Times New Roman" w:hAnsi="Times New Roman" w:cs="Times New Roman"/>
                <w:i/>
                <w:iCs/>
                <w:color w:val="000000" w:themeColor="text1"/>
                <w:sz w:val="20"/>
                <w:szCs w:val="20"/>
                <w:u w:val="single"/>
              </w:rPr>
              <w:t>H</w:t>
            </w:r>
            <w:r w:rsidRPr="001F4B89">
              <w:rPr>
                <w:rFonts w:ascii="Times New Roman" w:eastAsia="Times New Roman" w:hAnsi="Times New Roman" w:cs="Times New Roman"/>
                <w:i/>
                <w:iCs/>
                <w:color w:val="000000" w:themeColor="text1"/>
                <w:sz w:val="20"/>
                <w:szCs w:val="20"/>
              </w:rPr>
              <w:t xml:space="preserve">adega </w:t>
            </w:r>
          </w:p>
        </w:tc>
        <w:tc>
          <w:tcPr>
            <w:tcW w:w="1710" w:type="dxa"/>
          </w:tcPr>
          <w:p w14:paraId="2068E2A7"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Soft tissue and/or bone injury secondary to any form of accidents</w:t>
            </w:r>
          </w:p>
        </w:tc>
        <w:tc>
          <w:tcPr>
            <w:tcW w:w="3749" w:type="dxa"/>
          </w:tcPr>
          <w:p w14:paraId="72CBF0FD"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Accidents that cause body injury—such as severe body cuts and bleeding</w:t>
            </w:r>
          </w:p>
        </w:tc>
        <w:tc>
          <w:tcPr>
            <w:tcW w:w="1376" w:type="dxa"/>
          </w:tcPr>
          <w:p w14:paraId="14E90F53"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Traditional medicine for immediate response, then biomedicine</w:t>
            </w:r>
          </w:p>
        </w:tc>
      </w:tr>
      <w:tr w:rsidR="001F4B89" w:rsidRPr="001F4B89" w14:paraId="709012B2" w14:textId="77777777" w:rsidTr="00CC49FF">
        <w:tc>
          <w:tcPr>
            <w:tcW w:w="531" w:type="dxa"/>
          </w:tcPr>
          <w:p w14:paraId="5E2BC642" w14:textId="77777777" w:rsidR="007B09AA" w:rsidRPr="001F4B89" w:rsidRDefault="007B09AA" w:rsidP="00CC49FF">
            <w:pPr>
              <w:pStyle w:val="ListParagraph"/>
              <w:numPr>
                <w:ilvl w:val="0"/>
                <w:numId w:val="26"/>
              </w:numPr>
              <w:rPr>
                <w:rFonts w:ascii="Times New Roman" w:eastAsia="Times New Roman" w:hAnsi="Times New Roman" w:cs="Times New Roman"/>
                <w:i/>
                <w:iCs/>
                <w:color w:val="000000" w:themeColor="text1"/>
                <w:sz w:val="20"/>
                <w:szCs w:val="20"/>
              </w:rPr>
            </w:pPr>
          </w:p>
        </w:tc>
        <w:tc>
          <w:tcPr>
            <w:tcW w:w="1984" w:type="dxa"/>
          </w:tcPr>
          <w:p w14:paraId="5061B2DC" w14:textId="34FAADDE" w:rsidR="007B09AA" w:rsidRPr="001F4B89" w:rsidRDefault="00795698"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rPr>
              <w:t>ቁሩምባ</w:t>
            </w:r>
            <w:r>
              <w:rPr>
                <w:rFonts w:ascii="Nyala" w:eastAsia="Times New Roman" w:hAnsi="Nyala" w:cs="Nyala"/>
                <w:i/>
                <w:iCs/>
                <w:color w:val="000000" w:themeColor="text1"/>
                <w:sz w:val="20"/>
                <w:szCs w:val="20"/>
              </w:rPr>
              <w:t xml:space="preserve"> - </w:t>
            </w:r>
            <w:r w:rsidR="007B09AA" w:rsidRPr="001F4B89">
              <w:rPr>
                <w:rFonts w:ascii="Times New Roman" w:eastAsia="Times New Roman" w:hAnsi="Times New Roman" w:cs="Times New Roman"/>
                <w:i/>
                <w:iCs/>
                <w:color w:val="000000" w:themeColor="text1"/>
                <w:sz w:val="20"/>
                <w:szCs w:val="20"/>
              </w:rPr>
              <w:t xml:space="preserve">Qurumba </w:t>
            </w:r>
          </w:p>
        </w:tc>
        <w:tc>
          <w:tcPr>
            <w:tcW w:w="1710" w:type="dxa"/>
          </w:tcPr>
          <w:p w14:paraId="4F177671"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Anthrax  </w:t>
            </w:r>
          </w:p>
          <w:p w14:paraId="5227A2B1"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(Cutaneous ± Inhalational) </w:t>
            </w:r>
          </w:p>
        </w:tc>
        <w:tc>
          <w:tcPr>
            <w:tcW w:w="3749" w:type="dxa"/>
          </w:tcPr>
          <w:p w14:paraId="559951BE"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A sickness characterized by only one skin sore initially with symptoms of total body weakness and rapid onset shortness of breath followed by death within hours if untreated.</w:t>
            </w:r>
          </w:p>
        </w:tc>
        <w:tc>
          <w:tcPr>
            <w:tcW w:w="1376" w:type="dxa"/>
          </w:tcPr>
          <w:p w14:paraId="75E1C002"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Traditional medicine only, but uncurable if not treated immediately </w:t>
            </w:r>
          </w:p>
        </w:tc>
      </w:tr>
      <w:tr w:rsidR="001F4B89" w:rsidRPr="001F4B89" w14:paraId="1FEA4EC1" w14:textId="77777777" w:rsidTr="00CC49FF">
        <w:tc>
          <w:tcPr>
            <w:tcW w:w="531" w:type="dxa"/>
          </w:tcPr>
          <w:p w14:paraId="622A2E2C" w14:textId="77777777" w:rsidR="007B09AA" w:rsidRPr="001F4B89" w:rsidRDefault="007B09AA" w:rsidP="00CC49FF">
            <w:pPr>
              <w:pStyle w:val="ListParagraph"/>
              <w:numPr>
                <w:ilvl w:val="0"/>
                <w:numId w:val="26"/>
              </w:numPr>
              <w:rPr>
                <w:rFonts w:ascii="Times New Roman" w:eastAsia="Times New Roman" w:hAnsi="Times New Roman" w:cs="Times New Roman"/>
                <w:i/>
                <w:iCs/>
                <w:color w:val="000000" w:themeColor="text1"/>
                <w:sz w:val="20"/>
                <w:szCs w:val="20"/>
                <w:lang w:val="am-ET"/>
              </w:rPr>
            </w:pPr>
          </w:p>
        </w:tc>
        <w:tc>
          <w:tcPr>
            <w:tcW w:w="1984" w:type="dxa"/>
          </w:tcPr>
          <w:p w14:paraId="073A4367" w14:textId="77777777" w:rsidR="007B09AA" w:rsidRPr="001F4B89" w:rsidRDefault="007B09AA"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lang w:val="am-ET"/>
              </w:rPr>
              <w:t>ቡዳ</w:t>
            </w:r>
            <w:r w:rsidRPr="001F4B89">
              <w:rPr>
                <w:rFonts w:ascii="Times New Roman" w:eastAsia="Times New Roman" w:hAnsi="Times New Roman" w:cs="Times New Roman"/>
                <w:i/>
                <w:iCs/>
                <w:color w:val="000000" w:themeColor="text1"/>
                <w:sz w:val="20"/>
                <w:szCs w:val="20"/>
                <w:lang w:val="am-ET"/>
              </w:rPr>
              <w:t xml:space="preserve"> </w:t>
            </w:r>
            <w:r w:rsidRPr="001F4B89">
              <w:rPr>
                <w:rFonts w:ascii="Times New Roman" w:eastAsia="Times New Roman" w:hAnsi="Times New Roman" w:cs="Times New Roman"/>
                <w:i/>
                <w:iCs/>
                <w:color w:val="000000" w:themeColor="text1"/>
                <w:sz w:val="20"/>
                <w:szCs w:val="20"/>
              </w:rPr>
              <w:t>- Buda</w:t>
            </w:r>
          </w:p>
        </w:tc>
        <w:tc>
          <w:tcPr>
            <w:tcW w:w="1710" w:type="dxa"/>
          </w:tcPr>
          <w:p w14:paraId="61386BBB"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Culture-bound syndrome </w:t>
            </w:r>
          </w:p>
        </w:tc>
        <w:tc>
          <w:tcPr>
            <w:tcW w:w="3749" w:type="dxa"/>
          </w:tcPr>
          <w:p w14:paraId="4C89D04E"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A sudden onset of dissociation from self, accompanied by shouting, bizarre behaviors, crying or laughing. Culturally interpreted as possession by the </w:t>
            </w:r>
            <w:r w:rsidRPr="001F4B89">
              <w:rPr>
                <w:rFonts w:ascii="Times New Roman" w:eastAsia="Times New Roman" w:hAnsi="Times New Roman" w:cs="Times New Roman"/>
                <w:i/>
                <w:iCs/>
                <w:color w:val="000000" w:themeColor="text1"/>
                <w:sz w:val="20"/>
                <w:szCs w:val="20"/>
              </w:rPr>
              <w:t>Buda</w:t>
            </w:r>
            <w:r w:rsidRPr="001F4B89">
              <w:rPr>
                <w:rFonts w:ascii="Times New Roman" w:eastAsia="Times New Roman" w:hAnsi="Times New Roman" w:cs="Times New Roman"/>
                <w:color w:val="000000" w:themeColor="text1"/>
                <w:sz w:val="20"/>
                <w:szCs w:val="20"/>
              </w:rPr>
              <w:t xml:space="preserve"> (evil eye). </w:t>
            </w:r>
          </w:p>
        </w:tc>
        <w:tc>
          <w:tcPr>
            <w:tcW w:w="1376" w:type="dxa"/>
          </w:tcPr>
          <w:p w14:paraId="5E092556"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Traditional medicine only  </w:t>
            </w:r>
          </w:p>
        </w:tc>
      </w:tr>
      <w:tr w:rsidR="001F4B89" w:rsidRPr="001F4B89" w14:paraId="0134A9D8" w14:textId="77777777" w:rsidTr="00CC49FF">
        <w:tc>
          <w:tcPr>
            <w:tcW w:w="531" w:type="dxa"/>
          </w:tcPr>
          <w:p w14:paraId="7ADBF4E9" w14:textId="77777777" w:rsidR="007B09AA" w:rsidRPr="001F4B89" w:rsidRDefault="007B09AA" w:rsidP="00CC49FF">
            <w:pPr>
              <w:pStyle w:val="ListParagraph"/>
              <w:numPr>
                <w:ilvl w:val="0"/>
                <w:numId w:val="26"/>
              </w:numPr>
              <w:rPr>
                <w:rFonts w:ascii="Times New Roman" w:eastAsia="Times New Roman" w:hAnsi="Times New Roman" w:cs="Times New Roman"/>
                <w:i/>
                <w:iCs/>
                <w:color w:val="000000" w:themeColor="text1"/>
                <w:sz w:val="20"/>
                <w:szCs w:val="20"/>
                <w:lang w:val="am-ET"/>
              </w:rPr>
            </w:pPr>
          </w:p>
        </w:tc>
        <w:tc>
          <w:tcPr>
            <w:tcW w:w="1984" w:type="dxa"/>
          </w:tcPr>
          <w:p w14:paraId="634F94B0" w14:textId="77777777" w:rsidR="007B09AA" w:rsidRPr="001F4B89" w:rsidRDefault="007B09AA"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lang w:val="am-ET"/>
              </w:rPr>
              <w:t>ሸግሪ</w:t>
            </w:r>
            <w:r w:rsidRPr="001F4B89">
              <w:rPr>
                <w:rFonts w:ascii="Times New Roman" w:eastAsia="Times New Roman" w:hAnsi="Times New Roman" w:cs="Times New Roman"/>
                <w:i/>
                <w:iCs/>
                <w:color w:val="000000" w:themeColor="text1"/>
                <w:sz w:val="20"/>
                <w:szCs w:val="20"/>
                <w:lang w:val="am-ET"/>
              </w:rPr>
              <w:t xml:space="preserve">  </w:t>
            </w:r>
            <w:r w:rsidRPr="001F4B89">
              <w:rPr>
                <w:rFonts w:ascii="Times New Roman" w:eastAsia="Times New Roman" w:hAnsi="Times New Roman" w:cs="Times New Roman"/>
                <w:i/>
                <w:iCs/>
                <w:color w:val="000000" w:themeColor="text1"/>
                <w:sz w:val="20"/>
                <w:szCs w:val="20"/>
              </w:rPr>
              <w:t xml:space="preserve">- Shegri or </w:t>
            </w:r>
          </w:p>
          <w:p w14:paraId="7F08227D" w14:textId="77777777" w:rsidR="007B09AA" w:rsidRPr="001F4B89" w:rsidRDefault="007B09AA"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rPr>
              <w:t>ሕማም</w:t>
            </w:r>
            <w:r w:rsidRPr="001F4B89">
              <w:rPr>
                <w:rFonts w:ascii="Times New Roman" w:eastAsia="Times New Roman" w:hAnsi="Times New Roman" w:cs="Times New Roman"/>
                <w:i/>
                <w:iCs/>
                <w:color w:val="000000" w:themeColor="text1"/>
                <w:sz w:val="20"/>
                <w:szCs w:val="20"/>
              </w:rPr>
              <w:t xml:space="preserve"> </w:t>
            </w:r>
            <w:r w:rsidRPr="001F4B89">
              <w:rPr>
                <w:rFonts w:ascii="Nyala" w:eastAsia="Times New Roman" w:hAnsi="Nyala" w:cs="Nyala"/>
                <w:i/>
                <w:iCs/>
                <w:color w:val="000000" w:themeColor="text1"/>
                <w:sz w:val="20"/>
                <w:szCs w:val="20"/>
              </w:rPr>
              <w:t>ኣልምስ</w:t>
            </w:r>
            <w:r w:rsidRPr="001F4B89">
              <w:rPr>
                <w:rFonts w:ascii="Times New Roman" w:eastAsia="Times New Roman" w:hAnsi="Times New Roman" w:cs="Times New Roman"/>
                <w:i/>
                <w:iCs/>
                <w:color w:val="000000" w:themeColor="text1"/>
                <w:sz w:val="20"/>
                <w:szCs w:val="20"/>
              </w:rPr>
              <w:t xml:space="preserve"> - Hmam Alms </w:t>
            </w:r>
          </w:p>
        </w:tc>
        <w:tc>
          <w:tcPr>
            <w:tcW w:w="1710" w:type="dxa"/>
          </w:tcPr>
          <w:p w14:paraId="76200D98"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Poliomyelitis </w:t>
            </w:r>
          </w:p>
        </w:tc>
        <w:tc>
          <w:tcPr>
            <w:tcW w:w="3749" w:type="dxa"/>
          </w:tcPr>
          <w:p w14:paraId="46B6678B"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A disease characterized by bilateral paralysis of the lower extremities. Once disabled, the individual cannot flex his/her extremities at the joints. It is believed that this disease is caused by envious people’s deliberate intention to disable the individual.  </w:t>
            </w:r>
          </w:p>
        </w:tc>
        <w:tc>
          <w:tcPr>
            <w:tcW w:w="1376" w:type="dxa"/>
          </w:tcPr>
          <w:p w14:paraId="5EAF2BEA"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Traditional medicine only  </w:t>
            </w:r>
          </w:p>
        </w:tc>
      </w:tr>
      <w:tr w:rsidR="001F4B89" w:rsidRPr="001F4B89" w14:paraId="47EA3F6A" w14:textId="77777777" w:rsidTr="00CC49FF">
        <w:tc>
          <w:tcPr>
            <w:tcW w:w="531" w:type="dxa"/>
          </w:tcPr>
          <w:p w14:paraId="5C648448" w14:textId="77777777" w:rsidR="007B09AA" w:rsidRPr="001F4B89" w:rsidRDefault="007B09AA" w:rsidP="00CC49FF">
            <w:pPr>
              <w:pStyle w:val="ListParagraph"/>
              <w:numPr>
                <w:ilvl w:val="0"/>
                <w:numId w:val="26"/>
              </w:numPr>
              <w:rPr>
                <w:rFonts w:ascii="Times New Roman" w:eastAsia="Times New Roman" w:hAnsi="Times New Roman" w:cs="Times New Roman"/>
                <w:i/>
                <w:iCs/>
                <w:color w:val="000000" w:themeColor="text1"/>
                <w:sz w:val="20"/>
                <w:szCs w:val="20"/>
                <w:lang w:val="am-ET"/>
              </w:rPr>
            </w:pPr>
          </w:p>
        </w:tc>
        <w:tc>
          <w:tcPr>
            <w:tcW w:w="1984" w:type="dxa"/>
          </w:tcPr>
          <w:p w14:paraId="17339C92" w14:textId="77777777" w:rsidR="007B09AA" w:rsidRPr="001F4B89" w:rsidRDefault="007B09AA" w:rsidP="00CC49FF">
            <w:pPr>
              <w:rPr>
                <w:rFonts w:ascii="Times New Roman" w:eastAsia="Times New Roman" w:hAnsi="Times New Roman" w:cs="Times New Roman"/>
                <w:i/>
                <w:iCs/>
                <w:color w:val="000000" w:themeColor="text1"/>
                <w:sz w:val="20"/>
                <w:szCs w:val="20"/>
                <w:lang w:val="am-ET"/>
              </w:rPr>
            </w:pPr>
            <w:r w:rsidRPr="001F4B89">
              <w:rPr>
                <w:rFonts w:ascii="Nyala" w:eastAsia="Times New Roman" w:hAnsi="Nyala" w:cs="Nyala"/>
                <w:i/>
                <w:iCs/>
                <w:color w:val="000000" w:themeColor="text1"/>
                <w:sz w:val="20"/>
                <w:szCs w:val="20"/>
                <w:lang w:val="am-ET"/>
              </w:rPr>
              <w:t>ሽሖር</w:t>
            </w:r>
            <w:r w:rsidRPr="001F4B89">
              <w:rPr>
                <w:rFonts w:ascii="Times New Roman" w:eastAsia="Times New Roman" w:hAnsi="Times New Roman" w:cs="Times New Roman"/>
                <w:i/>
                <w:iCs/>
                <w:color w:val="000000" w:themeColor="text1"/>
                <w:sz w:val="20"/>
                <w:szCs w:val="20"/>
                <w:lang w:val="am-ET"/>
              </w:rPr>
              <w:t xml:space="preserve"> - </w:t>
            </w:r>
            <w:r w:rsidRPr="001F4B89">
              <w:rPr>
                <w:rFonts w:ascii="Times New Roman" w:eastAsia="Times New Roman" w:hAnsi="Times New Roman" w:cs="Times New Roman"/>
                <w:i/>
                <w:iCs/>
                <w:color w:val="000000" w:themeColor="text1"/>
                <w:sz w:val="20"/>
                <w:szCs w:val="20"/>
              </w:rPr>
              <w:t>Sh</w:t>
            </w:r>
            <w:r w:rsidRPr="001F4B89">
              <w:rPr>
                <w:rFonts w:ascii="Times New Roman" w:eastAsia="Times New Roman" w:hAnsi="Times New Roman" w:cs="Times New Roman"/>
                <w:i/>
                <w:iCs/>
                <w:color w:val="000000" w:themeColor="text1"/>
                <w:sz w:val="20"/>
                <w:szCs w:val="20"/>
                <w:u w:val="single"/>
              </w:rPr>
              <w:t>h</w:t>
            </w:r>
            <w:r w:rsidRPr="001F4B89">
              <w:rPr>
                <w:rFonts w:ascii="Times New Roman" w:eastAsia="Times New Roman" w:hAnsi="Times New Roman" w:cs="Times New Roman"/>
                <w:i/>
                <w:iCs/>
                <w:color w:val="000000" w:themeColor="text1"/>
                <w:sz w:val="20"/>
                <w:szCs w:val="20"/>
              </w:rPr>
              <w:t>or</w:t>
            </w:r>
          </w:p>
        </w:tc>
        <w:tc>
          <w:tcPr>
            <w:tcW w:w="1710" w:type="dxa"/>
          </w:tcPr>
          <w:p w14:paraId="320A46E3"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Scabies </w:t>
            </w:r>
          </w:p>
        </w:tc>
        <w:tc>
          <w:tcPr>
            <w:tcW w:w="3749" w:type="dxa"/>
          </w:tcPr>
          <w:p w14:paraId="4F4E2EA2"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Skin disorders characterized by severe itching and ulceration of the affected area, often accompanied by the oozing of clear fluid from the ulcers.</w:t>
            </w:r>
          </w:p>
        </w:tc>
        <w:tc>
          <w:tcPr>
            <w:tcW w:w="1376" w:type="dxa"/>
          </w:tcPr>
          <w:p w14:paraId="055FD13A"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Traditional medicine and biomedicine</w:t>
            </w:r>
          </w:p>
        </w:tc>
      </w:tr>
      <w:tr w:rsidR="001F4B89" w:rsidRPr="001F4B89" w14:paraId="4FBAF7BB" w14:textId="77777777" w:rsidTr="00CC49FF">
        <w:tc>
          <w:tcPr>
            <w:tcW w:w="531" w:type="dxa"/>
          </w:tcPr>
          <w:p w14:paraId="008F98D5" w14:textId="77777777" w:rsidR="007B09AA" w:rsidRPr="001F4B89" w:rsidRDefault="007B09AA" w:rsidP="00CC49FF">
            <w:pPr>
              <w:pStyle w:val="ListParagraph"/>
              <w:numPr>
                <w:ilvl w:val="0"/>
                <w:numId w:val="26"/>
              </w:numPr>
              <w:rPr>
                <w:rFonts w:ascii="Times New Roman" w:eastAsia="Times New Roman" w:hAnsi="Times New Roman" w:cs="Times New Roman"/>
                <w:i/>
                <w:iCs/>
                <w:color w:val="000000" w:themeColor="text1"/>
                <w:sz w:val="20"/>
                <w:szCs w:val="20"/>
                <w:lang w:val="am-ET"/>
              </w:rPr>
            </w:pPr>
          </w:p>
        </w:tc>
        <w:tc>
          <w:tcPr>
            <w:tcW w:w="1984" w:type="dxa"/>
          </w:tcPr>
          <w:p w14:paraId="1FE6D642" w14:textId="77777777" w:rsidR="007B09AA" w:rsidRPr="001F4B89" w:rsidRDefault="007B09AA"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lang w:val="am-ET"/>
              </w:rPr>
              <w:t>መርዚ</w:t>
            </w:r>
            <w:r w:rsidRPr="001F4B89">
              <w:rPr>
                <w:rFonts w:ascii="Times New Roman" w:eastAsia="Times New Roman" w:hAnsi="Times New Roman" w:cs="Times New Roman"/>
                <w:i/>
                <w:iCs/>
                <w:color w:val="000000" w:themeColor="text1"/>
                <w:sz w:val="20"/>
                <w:szCs w:val="20"/>
                <w:lang w:val="am-ET"/>
              </w:rPr>
              <w:t xml:space="preserve"> </w:t>
            </w:r>
            <w:r w:rsidRPr="001F4B89">
              <w:rPr>
                <w:rFonts w:ascii="Times New Roman" w:eastAsia="Times New Roman" w:hAnsi="Times New Roman" w:cs="Times New Roman"/>
                <w:i/>
                <w:iCs/>
                <w:color w:val="000000" w:themeColor="text1"/>
                <w:sz w:val="20"/>
                <w:szCs w:val="20"/>
              </w:rPr>
              <w:t xml:space="preserve">- Merzi </w:t>
            </w:r>
          </w:p>
          <w:p w14:paraId="75B66243" w14:textId="77777777" w:rsidR="007B09AA" w:rsidRPr="001F4B89" w:rsidRDefault="007B09AA" w:rsidP="00CC49FF">
            <w:pPr>
              <w:rPr>
                <w:rFonts w:ascii="Times New Roman" w:eastAsia="Times New Roman" w:hAnsi="Times New Roman" w:cs="Times New Roman"/>
                <w:i/>
                <w:iCs/>
                <w:color w:val="000000" w:themeColor="text1"/>
                <w:sz w:val="20"/>
                <w:szCs w:val="20"/>
              </w:rPr>
            </w:pPr>
          </w:p>
        </w:tc>
        <w:tc>
          <w:tcPr>
            <w:tcW w:w="1710" w:type="dxa"/>
          </w:tcPr>
          <w:p w14:paraId="70E4AA32"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Poisoning </w:t>
            </w:r>
          </w:p>
          <w:p w14:paraId="0F624085"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(Commonly from organophosphates)</w:t>
            </w:r>
          </w:p>
        </w:tc>
        <w:tc>
          <w:tcPr>
            <w:tcW w:w="3749" w:type="dxa"/>
          </w:tcPr>
          <w:p w14:paraId="4751E7A3"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Salivation, tearing, confusion, sweating, seizures, and muscle weakness following ingestion of a poisonous substance.</w:t>
            </w:r>
          </w:p>
        </w:tc>
        <w:tc>
          <w:tcPr>
            <w:tcW w:w="1376" w:type="dxa"/>
          </w:tcPr>
          <w:p w14:paraId="2C303055"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Traditional medicine followed by biomedicine</w:t>
            </w:r>
          </w:p>
        </w:tc>
      </w:tr>
      <w:tr w:rsidR="001F4B89" w:rsidRPr="001F4B89" w14:paraId="4B1B69E1" w14:textId="77777777" w:rsidTr="00CC49FF">
        <w:tc>
          <w:tcPr>
            <w:tcW w:w="531" w:type="dxa"/>
          </w:tcPr>
          <w:p w14:paraId="52BEAC61" w14:textId="77777777" w:rsidR="007B09AA" w:rsidRPr="001F4B89" w:rsidRDefault="007B09AA" w:rsidP="00CC49FF">
            <w:pPr>
              <w:pStyle w:val="ListParagraph"/>
              <w:numPr>
                <w:ilvl w:val="0"/>
                <w:numId w:val="26"/>
              </w:numPr>
              <w:rPr>
                <w:rFonts w:ascii="Times New Roman" w:eastAsia="Times New Roman" w:hAnsi="Times New Roman" w:cs="Times New Roman"/>
                <w:i/>
                <w:iCs/>
                <w:color w:val="000000" w:themeColor="text1"/>
                <w:sz w:val="20"/>
                <w:szCs w:val="20"/>
              </w:rPr>
            </w:pPr>
          </w:p>
        </w:tc>
        <w:tc>
          <w:tcPr>
            <w:tcW w:w="1984" w:type="dxa"/>
          </w:tcPr>
          <w:p w14:paraId="77E7F135" w14:textId="77777777" w:rsidR="007B09AA" w:rsidRPr="001F4B89" w:rsidRDefault="007B09AA"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rPr>
              <w:t>ሓዊ</w:t>
            </w:r>
            <w:r w:rsidRPr="001F4B89">
              <w:rPr>
                <w:rFonts w:ascii="Times New Roman" w:eastAsia="Times New Roman" w:hAnsi="Times New Roman" w:cs="Times New Roman"/>
                <w:i/>
                <w:iCs/>
                <w:color w:val="000000" w:themeColor="text1"/>
                <w:sz w:val="20"/>
                <w:szCs w:val="20"/>
              </w:rPr>
              <w:t xml:space="preserve"> </w:t>
            </w:r>
            <w:r w:rsidRPr="001F4B89">
              <w:rPr>
                <w:rFonts w:ascii="Nyala" w:eastAsia="Times New Roman" w:hAnsi="Nyala" w:cs="Nyala"/>
                <w:i/>
                <w:iCs/>
                <w:color w:val="000000" w:themeColor="text1"/>
                <w:sz w:val="20"/>
                <w:szCs w:val="20"/>
              </w:rPr>
              <w:t>ሰማይ</w:t>
            </w:r>
            <w:r w:rsidRPr="001F4B89">
              <w:rPr>
                <w:rFonts w:ascii="Times New Roman" w:eastAsia="Times New Roman" w:hAnsi="Times New Roman" w:cs="Times New Roman"/>
                <w:i/>
                <w:iCs/>
                <w:color w:val="000000" w:themeColor="text1"/>
                <w:sz w:val="20"/>
                <w:szCs w:val="20"/>
              </w:rPr>
              <w:t xml:space="preserve"> - Hawi Semay or</w:t>
            </w:r>
          </w:p>
          <w:p w14:paraId="181D74A5" w14:textId="77777777" w:rsidR="007B09AA" w:rsidRPr="001F4B89" w:rsidRDefault="007B09AA"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rPr>
              <w:t>ሕብሪ</w:t>
            </w:r>
            <w:r w:rsidRPr="001F4B89">
              <w:rPr>
                <w:rFonts w:ascii="Times New Roman" w:eastAsia="Times New Roman" w:hAnsi="Times New Roman" w:cs="Times New Roman"/>
                <w:i/>
                <w:iCs/>
                <w:color w:val="000000" w:themeColor="text1"/>
                <w:sz w:val="20"/>
                <w:szCs w:val="20"/>
              </w:rPr>
              <w:t xml:space="preserve"> </w:t>
            </w:r>
            <w:r w:rsidRPr="001F4B89">
              <w:rPr>
                <w:rFonts w:ascii="Nyala" w:eastAsia="Times New Roman" w:hAnsi="Nyala" w:cs="Nyala"/>
                <w:i/>
                <w:iCs/>
                <w:color w:val="000000" w:themeColor="text1"/>
                <w:sz w:val="20"/>
                <w:szCs w:val="20"/>
              </w:rPr>
              <w:t>ሰማይ</w:t>
            </w:r>
            <w:r w:rsidRPr="001F4B89">
              <w:rPr>
                <w:rFonts w:ascii="Times New Roman" w:eastAsia="Times New Roman" w:hAnsi="Times New Roman" w:cs="Times New Roman"/>
                <w:i/>
                <w:iCs/>
                <w:color w:val="000000" w:themeColor="text1"/>
                <w:sz w:val="20"/>
                <w:szCs w:val="20"/>
              </w:rPr>
              <w:t xml:space="preserve"> -  Hbri</w:t>
            </w:r>
            <w:r w:rsidRPr="001F4B89">
              <w:rPr>
                <w:rFonts w:ascii="Times New Roman" w:hAnsi="Times New Roman" w:cs="Times New Roman"/>
                <w:i/>
                <w:iCs/>
                <w:color w:val="000000" w:themeColor="text1"/>
                <w:sz w:val="20"/>
                <w:szCs w:val="20"/>
              </w:rPr>
              <w:t xml:space="preserve"> </w:t>
            </w:r>
            <w:r w:rsidRPr="001F4B89">
              <w:rPr>
                <w:rFonts w:ascii="Times New Roman" w:eastAsia="Times New Roman" w:hAnsi="Times New Roman" w:cs="Times New Roman"/>
                <w:i/>
                <w:iCs/>
                <w:color w:val="000000" w:themeColor="text1"/>
                <w:sz w:val="20"/>
                <w:szCs w:val="20"/>
              </w:rPr>
              <w:t>Semay</w:t>
            </w:r>
          </w:p>
        </w:tc>
        <w:tc>
          <w:tcPr>
            <w:tcW w:w="1710" w:type="dxa"/>
          </w:tcPr>
          <w:p w14:paraId="3D10911E"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Herpes zoster </w:t>
            </w:r>
          </w:p>
        </w:tc>
        <w:tc>
          <w:tcPr>
            <w:tcW w:w="3749" w:type="dxa"/>
          </w:tcPr>
          <w:p w14:paraId="3F9C0810"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A skin disorder characterized by formation of clear fluid filled circular papules on the body and followed by subsequent ulceration of the site with distribution pattern. </w:t>
            </w:r>
          </w:p>
        </w:tc>
        <w:tc>
          <w:tcPr>
            <w:tcW w:w="1376" w:type="dxa"/>
          </w:tcPr>
          <w:p w14:paraId="5FEE1152"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Traditional medicine only </w:t>
            </w:r>
          </w:p>
        </w:tc>
      </w:tr>
      <w:tr w:rsidR="001F4B89" w:rsidRPr="001F4B89" w14:paraId="5DD89630" w14:textId="77777777" w:rsidTr="00CC49FF">
        <w:tc>
          <w:tcPr>
            <w:tcW w:w="531" w:type="dxa"/>
          </w:tcPr>
          <w:p w14:paraId="75B9B693" w14:textId="77777777" w:rsidR="007B09AA" w:rsidRPr="001F4B89" w:rsidRDefault="007B09AA" w:rsidP="00CC49FF">
            <w:pPr>
              <w:pStyle w:val="ListParagraph"/>
              <w:numPr>
                <w:ilvl w:val="0"/>
                <w:numId w:val="26"/>
              </w:numPr>
              <w:rPr>
                <w:rFonts w:ascii="Times New Roman" w:eastAsia="Times New Roman" w:hAnsi="Times New Roman" w:cs="Times New Roman"/>
                <w:i/>
                <w:iCs/>
                <w:color w:val="000000" w:themeColor="text1"/>
                <w:sz w:val="20"/>
                <w:szCs w:val="20"/>
              </w:rPr>
            </w:pPr>
          </w:p>
        </w:tc>
        <w:tc>
          <w:tcPr>
            <w:tcW w:w="1984" w:type="dxa"/>
          </w:tcPr>
          <w:p w14:paraId="709E1D6F" w14:textId="77777777" w:rsidR="007B09AA" w:rsidRPr="001F4B89" w:rsidRDefault="007B09AA"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rPr>
              <w:t>ዑፍ</w:t>
            </w:r>
            <w:r w:rsidRPr="001F4B89">
              <w:rPr>
                <w:rFonts w:ascii="Times New Roman" w:eastAsia="Times New Roman" w:hAnsi="Times New Roman" w:cs="Times New Roman"/>
                <w:i/>
                <w:iCs/>
                <w:color w:val="000000" w:themeColor="text1"/>
                <w:sz w:val="20"/>
                <w:szCs w:val="20"/>
              </w:rPr>
              <w:t xml:space="preserve"> </w:t>
            </w:r>
            <w:r w:rsidRPr="001F4B89">
              <w:rPr>
                <w:rFonts w:ascii="Nyala" w:eastAsia="Times New Roman" w:hAnsi="Nyala" w:cs="Nyala"/>
                <w:i/>
                <w:iCs/>
                <w:color w:val="000000" w:themeColor="text1"/>
                <w:sz w:val="20"/>
                <w:szCs w:val="20"/>
              </w:rPr>
              <w:t>ሽዋ</w:t>
            </w:r>
            <w:r w:rsidRPr="001F4B89">
              <w:rPr>
                <w:rFonts w:ascii="Times New Roman" w:eastAsia="Times New Roman" w:hAnsi="Times New Roman" w:cs="Times New Roman"/>
                <w:i/>
                <w:iCs/>
                <w:color w:val="000000" w:themeColor="text1"/>
                <w:sz w:val="20"/>
                <w:szCs w:val="20"/>
              </w:rPr>
              <w:t xml:space="preserve"> - ‘uf Shwa</w:t>
            </w:r>
          </w:p>
        </w:tc>
        <w:tc>
          <w:tcPr>
            <w:tcW w:w="1710" w:type="dxa"/>
          </w:tcPr>
          <w:p w14:paraId="7CDC2B39"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Viral hepatitis A  </w:t>
            </w:r>
          </w:p>
        </w:tc>
        <w:tc>
          <w:tcPr>
            <w:tcW w:w="3749" w:type="dxa"/>
          </w:tcPr>
          <w:p w14:paraId="25732C4F"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A disorder characterized by yellowish discoloration of the eyes, finger nails and urine, often accompanied by abdominal swelling and pain.</w:t>
            </w:r>
          </w:p>
        </w:tc>
        <w:tc>
          <w:tcPr>
            <w:tcW w:w="1376" w:type="dxa"/>
          </w:tcPr>
          <w:p w14:paraId="4E779D41"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Traditional medicine only  </w:t>
            </w:r>
          </w:p>
        </w:tc>
      </w:tr>
      <w:tr w:rsidR="001F4B89" w:rsidRPr="001F4B89" w14:paraId="08D5AF77" w14:textId="77777777" w:rsidTr="00CC49FF">
        <w:tc>
          <w:tcPr>
            <w:tcW w:w="531" w:type="dxa"/>
          </w:tcPr>
          <w:p w14:paraId="59068587" w14:textId="77777777" w:rsidR="007B09AA" w:rsidRPr="001F4B89" w:rsidRDefault="007B09AA" w:rsidP="00CC49FF">
            <w:pPr>
              <w:pStyle w:val="ListParagraph"/>
              <w:numPr>
                <w:ilvl w:val="0"/>
                <w:numId w:val="26"/>
              </w:numPr>
              <w:rPr>
                <w:rFonts w:ascii="Times New Roman" w:eastAsia="Times New Roman" w:hAnsi="Times New Roman" w:cs="Times New Roman"/>
                <w:i/>
                <w:iCs/>
                <w:color w:val="000000" w:themeColor="text1"/>
                <w:sz w:val="20"/>
                <w:szCs w:val="20"/>
              </w:rPr>
            </w:pPr>
          </w:p>
        </w:tc>
        <w:tc>
          <w:tcPr>
            <w:tcW w:w="1984" w:type="dxa"/>
          </w:tcPr>
          <w:p w14:paraId="6A3D80EE" w14:textId="77777777" w:rsidR="007B09AA" w:rsidRPr="001F4B89" w:rsidRDefault="007B09AA"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rPr>
              <w:t>ሓቢ</w:t>
            </w:r>
            <w:r w:rsidRPr="001F4B89">
              <w:rPr>
                <w:rFonts w:ascii="Times New Roman" w:eastAsia="Times New Roman" w:hAnsi="Times New Roman" w:cs="Times New Roman"/>
                <w:i/>
                <w:iCs/>
                <w:color w:val="000000" w:themeColor="text1"/>
                <w:sz w:val="20"/>
                <w:szCs w:val="20"/>
              </w:rPr>
              <w:t xml:space="preserve"> - Habi </w:t>
            </w:r>
          </w:p>
        </w:tc>
        <w:tc>
          <w:tcPr>
            <w:tcW w:w="1710" w:type="dxa"/>
          </w:tcPr>
          <w:p w14:paraId="54881216"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Tapeworm infestation </w:t>
            </w:r>
          </w:p>
        </w:tc>
        <w:tc>
          <w:tcPr>
            <w:tcW w:w="3749" w:type="dxa"/>
          </w:tcPr>
          <w:p w14:paraId="032AB7DA"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Visible segments of worms in a stool</w:t>
            </w:r>
          </w:p>
          <w:p w14:paraId="18DBE237"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along with itching or irritation around the anus. </w:t>
            </w:r>
          </w:p>
        </w:tc>
        <w:tc>
          <w:tcPr>
            <w:tcW w:w="1376" w:type="dxa"/>
          </w:tcPr>
          <w:p w14:paraId="46821E6A"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Biomedical </w:t>
            </w:r>
          </w:p>
        </w:tc>
      </w:tr>
      <w:tr w:rsidR="001F4B89" w:rsidRPr="001F4B89" w14:paraId="04048DF9" w14:textId="77777777" w:rsidTr="00CC49FF">
        <w:tc>
          <w:tcPr>
            <w:tcW w:w="531" w:type="dxa"/>
          </w:tcPr>
          <w:p w14:paraId="08B90B60" w14:textId="77777777" w:rsidR="007B09AA" w:rsidRPr="001F4B89" w:rsidRDefault="007B09AA" w:rsidP="00CC49FF">
            <w:pPr>
              <w:pStyle w:val="ListParagraph"/>
              <w:numPr>
                <w:ilvl w:val="0"/>
                <w:numId w:val="26"/>
              </w:numPr>
              <w:rPr>
                <w:rFonts w:ascii="Times New Roman" w:eastAsia="Times New Roman" w:hAnsi="Times New Roman" w:cs="Times New Roman"/>
                <w:i/>
                <w:iCs/>
                <w:color w:val="000000" w:themeColor="text1"/>
                <w:sz w:val="20"/>
                <w:szCs w:val="20"/>
              </w:rPr>
            </w:pPr>
          </w:p>
        </w:tc>
        <w:tc>
          <w:tcPr>
            <w:tcW w:w="1984" w:type="dxa"/>
          </w:tcPr>
          <w:p w14:paraId="3DF61C9F" w14:textId="77777777" w:rsidR="007B09AA" w:rsidRPr="001F4B89" w:rsidRDefault="007B09AA"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rPr>
              <w:t>ደም</w:t>
            </w:r>
            <w:r w:rsidRPr="001F4B89">
              <w:rPr>
                <w:rFonts w:ascii="Times New Roman" w:eastAsia="Times New Roman" w:hAnsi="Times New Roman" w:cs="Times New Roman"/>
                <w:i/>
                <w:iCs/>
                <w:color w:val="000000" w:themeColor="text1"/>
                <w:sz w:val="20"/>
                <w:szCs w:val="20"/>
              </w:rPr>
              <w:t xml:space="preserve"> </w:t>
            </w:r>
            <w:r w:rsidRPr="001F4B89">
              <w:rPr>
                <w:rFonts w:ascii="Nyala" w:eastAsia="Times New Roman" w:hAnsi="Nyala" w:cs="Nyala"/>
                <w:i/>
                <w:iCs/>
                <w:color w:val="000000" w:themeColor="text1"/>
                <w:sz w:val="20"/>
                <w:szCs w:val="20"/>
              </w:rPr>
              <w:t>በዝሒ</w:t>
            </w:r>
            <w:r w:rsidRPr="001F4B89">
              <w:rPr>
                <w:rFonts w:ascii="Times New Roman" w:eastAsia="Times New Roman" w:hAnsi="Times New Roman" w:cs="Times New Roman"/>
                <w:i/>
                <w:iCs/>
                <w:color w:val="000000" w:themeColor="text1"/>
                <w:sz w:val="20"/>
                <w:szCs w:val="20"/>
              </w:rPr>
              <w:t xml:space="preserve"> - Dem-bez</w:t>
            </w:r>
            <w:r w:rsidRPr="001F4B89">
              <w:rPr>
                <w:rFonts w:ascii="Times New Roman" w:eastAsia="Times New Roman" w:hAnsi="Times New Roman" w:cs="Times New Roman"/>
                <w:i/>
                <w:iCs/>
                <w:color w:val="000000" w:themeColor="text1"/>
                <w:sz w:val="20"/>
                <w:szCs w:val="20"/>
                <w:u w:val="single"/>
              </w:rPr>
              <w:t>h</w:t>
            </w:r>
            <w:r w:rsidRPr="001F4B89">
              <w:rPr>
                <w:rFonts w:ascii="Times New Roman" w:eastAsia="Times New Roman" w:hAnsi="Times New Roman" w:cs="Times New Roman"/>
                <w:i/>
                <w:iCs/>
                <w:color w:val="000000" w:themeColor="text1"/>
                <w:sz w:val="20"/>
                <w:szCs w:val="20"/>
              </w:rPr>
              <w:t xml:space="preserve">i </w:t>
            </w:r>
          </w:p>
        </w:tc>
        <w:tc>
          <w:tcPr>
            <w:tcW w:w="1710" w:type="dxa"/>
          </w:tcPr>
          <w:p w14:paraId="25B4C2D3"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Hypertension </w:t>
            </w:r>
          </w:p>
        </w:tc>
        <w:tc>
          <w:tcPr>
            <w:tcW w:w="3749" w:type="dxa"/>
          </w:tcPr>
          <w:p w14:paraId="22A2E1EF"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A disease resulted from a high level of blood volume pressure in the body characterized by headaches, and chest discomfort. </w:t>
            </w:r>
          </w:p>
        </w:tc>
        <w:tc>
          <w:tcPr>
            <w:tcW w:w="1376" w:type="dxa"/>
          </w:tcPr>
          <w:p w14:paraId="5DC25A06"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Biomedicine</w:t>
            </w:r>
          </w:p>
        </w:tc>
      </w:tr>
      <w:tr w:rsidR="001F4B89" w:rsidRPr="001F4B89" w14:paraId="3ABB3459" w14:textId="77777777" w:rsidTr="00CC49FF">
        <w:tc>
          <w:tcPr>
            <w:tcW w:w="531" w:type="dxa"/>
          </w:tcPr>
          <w:p w14:paraId="3DC72B40" w14:textId="77777777" w:rsidR="007B09AA" w:rsidRPr="001F4B89" w:rsidRDefault="007B09AA" w:rsidP="00CC49FF">
            <w:pPr>
              <w:pStyle w:val="ListParagraph"/>
              <w:numPr>
                <w:ilvl w:val="0"/>
                <w:numId w:val="26"/>
              </w:numPr>
              <w:rPr>
                <w:rFonts w:ascii="Times New Roman" w:eastAsia="Times New Roman" w:hAnsi="Times New Roman" w:cs="Times New Roman"/>
                <w:i/>
                <w:iCs/>
                <w:color w:val="000000" w:themeColor="text1"/>
                <w:sz w:val="20"/>
                <w:szCs w:val="20"/>
              </w:rPr>
            </w:pPr>
          </w:p>
        </w:tc>
        <w:tc>
          <w:tcPr>
            <w:tcW w:w="1984" w:type="dxa"/>
          </w:tcPr>
          <w:p w14:paraId="1CD30D05" w14:textId="77777777" w:rsidR="007B09AA" w:rsidRPr="001F4B89" w:rsidRDefault="007B09AA" w:rsidP="00CC49FF">
            <w:pPr>
              <w:rPr>
                <w:rFonts w:ascii="Times New Roman" w:eastAsia="Times New Roman" w:hAnsi="Times New Roman" w:cs="Times New Roman"/>
                <w:i/>
                <w:iCs/>
                <w:color w:val="000000" w:themeColor="text1"/>
                <w:sz w:val="20"/>
                <w:szCs w:val="20"/>
                <w:lang w:val="fr-FR"/>
              </w:rPr>
            </w:pPr>
            <w:r w:rsidRPr="001F4B89">
              <w:rPr>
                <w:rFonts w:ascii="Nyala" w:eastAsia="Times New Roman" w:hAnsi="Nyala" w:cs="Nyala"/>
                <w:i/>
                <w:iCs/>
                <w:color w:val="000000" w:themeColor="text1"/>
                <w:sz w:val="20"/>
                <w:szCs w:val="20"/>
              </w:rPr>
              <w:t>ደም</w:t>
            </w:r>
            <w:r w:rsidRPr="001F4B89">
              <w:rPr>
                <w:rFonts w:ascii="Times New Roman" w:eastAsia="Times New Roman" w:hAnsi="Times New Roman" w:cs="Times New Roman"/>
                <w:i/>
                <w:iCs/>
                <w:color w:val="000000" w:themeColor="text1"/>
                <w:sz w:val="20"/>
                <w:szCs w:val="20"/>
                <w:lang w:val="fr-FR"/>
              </w:rPr>
              <w:t xml:space="preserve"> </w:t>
            </w:r>
            <w:r w:rsidRPr="001F4B89">
              <w:rPr>
                <w:rFonts w:ascii="Nyala" w:eastAsia="Times New Roman" w:hAnsi="Nyala" w:cs="Nyala"/>
                <w:i/>
                <w:iCs/>
                <w:color w:val="000000" w:themeColor="text1"/>
                <w:sz w:val="20"/>
                <w:szCs w:val="20"/>
              </w:rPr>
              <w:t>ማነስ</w:t>
            </w:r>
            <w:r w:rsidRPr="001F4B89">
              <w:rPr>
                <w:rFonts w:ascii="Times New Roman" w:eastAsia="Times New Roman" w:hAnsi="Times New Roman" w:cs="Times New Roman"/>
                <w:i/>
                <w:iCs/>
                <w:color w:val="000000" w:themeColor="text1"/>
                <w:sz w:val="20"/>
                <w:szCs w:val="20"/>
                <w:lang w:val="fr-FR"/>
              </w:rPr>
              <w:t xml:space="preserve"> - Dem-manes  or </w:t>
            </w:r>
            <w:r w:rsidRPr="001F4B89">
              <w:rPr>
                <w:rFonts w:ascii="Nyala" w:eastAsia="Times New Roman" w:hAnsi="Nyala" w:cs="Nyala"/>
                <w:i/>
                <w:iCs/>
                <w:color w:val="000000" w:themeColor="text1"/>
                <w:sz w:val="20"/>
                <w:szCs w:val="20"/>
              </w:rPr>
              <w:t>ዋሕዲ</w:t>
            </w:r>
            <w:r w:rsidRPr="001F4B89">
              <w:rPr>
                <w:rFonts w:ascii="Times New Roman" w:eastAsia="Times New Roman" w:hAnsi="Times New Roman" w:cs="Times New Roman"/>
                <w:i/>
                <w:iCs/>
                <w:color w:val="000000" w:themeColor="text1"/>
                <w:sz w:val="20"/>
                <w:szCs w:val="20"/>
                <w:lang w:val="fr-FR"/>
              </w:rPr>
              <w:t xml:space="preserve"> </w:t>
            </w:r>
            <w:r w:rsidRPr="001F4B89">
              <w:rPr>
                <w:rFonts w:ascii="Nyala" w:eastAsia="Times New Roman" w:hAnsi="Nyala" w:cs="Nyala"/>
                <w:i/>
                <w:iCs/>
                <w:color w:val="000000" w:themeColor="text1"/>
                <w:sz w:val="20"/>
                <w:szCs w:val="20"/>
              </w:rPr>
              <w:t>ደም</w:t>
            </w:r>
            <w:r w:rsidRPr="001F4B89">
              <w:rPr>
                <w:rFonts w:ascii="Times New Roman" w:eastAsia="Times New Roman" w:hAnsi="Times New Roman" w:cs="Times New Roman"/>
                <w:i/>
                <w:iCs/>
                <w:color w:val="000000" w:themeColor="text1"/>
                <w:sz w:val="20"/>
                <w:szCs w:val="20"/>
                <w:lang w:val="fr-FR"/>
              </w:rPr>
              <w:t xml:space="preserve"> - Wa</w:t>
            </w:r>
            <w:r w:rsidRPr="001F4B89">
              <w:rPr>
                <w:rFonts w:ascii="Times New Roman" w:eastAsia="Times New Roman" w:hAnsi="Times New Roman" w:cs="Times New Roman"/>
                <w:i/>
                <w:iCs/>
                <w:color w:val="000000" w:themeColor="text1"/>
                <w:sz w:val="20"/>
                <w:szCs w:val="20"/>
                <w:u w:val="single"/>
                <w:lang w:val="fr-FR"/>
              </w:rPr>
              <w:t>h</w:t>
            </w:r>
            <w:r w:rsidRPr="001F4B89">
              <w:rPr>
                <w:rFonts w:ascii="Times New Roman" w:eastAsia="Times New Roman" w:hAnsi="Times New Roman" w:cs="Times New Roman"/>
                <w:i/>
                <w:iCs/>
                <w:color w:val="000000" w:themeColor="text1"/>
                <w:sz w:val="20"/>
                <w:szCs w:val="20"/>
                <w:lang w:val="fr-FR"/>
              </w:rPr>
              <w:t>di- dem</w:t>
            </w:r>
          </w:p>
        </w:tc>
        <w:tc>
          <w:tcPr>
            <w:tcW w:w="1710" w:type="dxa"/>
          </w:tcPr>
          <w:p w14:paraId="67A73954"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Anemia </w:t>
            </w:r>
          </w:p>
        </w:tc>
        <w:tc>
          <w:tcPr>
            <w:tcW w:w="3749" w:type="dxa"/>
          </w:tcPr>
          <w:p w14:paraId="154F346B"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A disorder characterized by a tendency to loss balance while standing up from seated position or prolonged exposure to strong sunlight. The disease results from a shortage of blood volume in the body. </w:t>
            </w:r>
          </w:p>
        </w:tc>
        <w:tc>
          <w:tcPr>
            <w:tcW w:w="1376" w:type="dxa"/>
          </w:tcPr>
          <w:p w14:paraId="1A9AABBD"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Traditional medicine followed by biomedicine</w:t>
            </w:r>
          </w:p>
        </w:tc>
      </w:tr>
      <w:tr w:rsidR="001F4B89" w:rsidRPr="001F4B89" w14:paraId="2D2FE1E9" w14:textId="77777777" w:rsidTr="00CC49FF">
        <w:tc>
          <w:tcPr>
            <w:tcW w:w="531" w:type="dxa"/>
          </w:tcPr>
          <w:p w14:paraId="3AD40722" w14:textId="77777777" w:rsidR="007B09AA" w:rsidRPr="001F4B89" w:rsidRDefault="007B09AA" w:rsidP="00CC49FF">
            <w:pPr>
              <w:pStyle w:val="ListParagraph"/>
              <w:numPr>
                <w:ilvl w:val="0"/>
                <w:numId w:val="26"/>
              </w:numPr>
              <w:rPr>
                <w:rFonts w:ascii="Times New Roman" w:eastAsia="Times New Roman" w:hAnsi="Times New Roman" w:cs="Times New Roman"/>
                <w:i/>
                <w:iCs/>
                <w:color w:val="000000" w:themeColor="text1"/>
                <w:sz w:val="20"/>
                <w:szCs w:val="20"/>
              </w:rPr>
            </w:pPr>
          </w:p>
        </w:tc>
        <w:tc>
          <w:tcPr>
            <w:tcW w:w="1984" w:type="dxa"/>
          </w:tcPr>
          <w:p w14:paraId="73228428" w14:textId="77777777" w:rsidR="007B09AA" w:rsidRPr="001F4B89" w:rsidRDefault="007B09AA"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rPr>
              <w:t>ሕ</w:t>
            </w:r>
            <w:r w:rsidRPr="001F4B89">
              <w:rPr>
                <w:rFonts w:ascii="Nyala" w:eastAsia="Times New Roman" w:hAnsi="Nyala" w:cs="Nyala"/>
                <w:i/>
                <w:iCs/>
                <w:color w:val="000000" w:themeColor="text1"/>
                <w:sz w:val="20"/>
                <w:szCs w:val="20"/>
                <w:lang w:val="am-ET"/>
              </w:rPr>
              <w:t>ማም</w:t>
            </w:r>
            <w:r w:rsidRPr="001F4B89">
              <w:rPr>
                <w:rFonts w:ascii="Times New Roman" w:eastAsia="Times New Roman" w:hAnsi="Times New Roman" w:cs="Times New Roman"/>
                <w:i/>
                <w:iCs/>
                <w:color w:val="000000" w:themeColor="text1"/>
                <w:sz w:val="20"/>
                <w:szCs w:val="20"/>
              </w:rPr>
              <w:t xml:space="preserve"> </w:t>
            </w:r>
            <w:r w:rsidRPr="001F4B89">
              <w:rPr>
                <w:rFonts w:ascii="Nyala" w:eastAsia="Times New Roman" w:hAnsi="Nyala" w:cs="Nyala"/>
                <w:i/>
                <w:iCs/>
                <w:color w:val="000000" w:themeColor="text1"/>
                <w:sz w:val="20"/>
                <w:szCs w:val="20"/>
                <w:lang w:val="am-ET"/>
              </w:rPr>
              <w:t>ዕቡድ</w:t>
            </w:r>
            <w:r w:rsidRPr="001F4B89">
              <w:rPr>
                <w:rFonts w:ascii="Times New Roman" w:eastAsia="Times New Roman" w:hAnsi="Times New Roman" w:cs="Times New Roman"/>
                <w:i/>
                <w:iCs/>
                <w:color w:val="000000" w:themeColor="text1"/>
                <w:sz w:val="20"/>
                <w:szCs w:val="20"/>
                <w:lang w:val="am-ET"/>
              </w:rPr>
              <w:t xml:space="preserve"> </w:t>
            </w:r>
            <w:r w:rsidRPr="001F4B89">
              <w:rPr>
                <w:rFonts w:ascii="Nyala" w:eastAsia="Times New Roman" w:hAnsi="Nyala" w:cs="Nyala"/>
                <w:i/>
                <w:iCs/>
                <w:color w:val="000000" w:themeColor="text1"/>
                <w:sz w:val="20"/>
                <w:szCs w:val="20"/>
              </w:rPr>
              <w:t>ኻ</w:t>
            </w:r>
            <w:r w:rsidRPr="001F4B89">
              <w:rPr>
                <w:rFonts w:ascii="Nyala" w:eastAsia="Times New Roman" w:hAnsi="Nyala" w:cs="Nyala"/>
                <w:i/>
                <w:iCs/>
                <w:color w:val="000000" w:themeColor="text1"/>
                <w:sz w:val="20"/>
                <w:szCs w:val="20"/>
                <w:lang w:val="am-ET"/>
              </w:rPr>
              <w:t>ልቢ</w:t>
            </w:r>
            <w:r w:rsidRPr="001F4B89">
              <w:rPr>
                <w:rFonts w:ascii="Times New Roman" w:eastAsia="Times New Roman" w:hAnsi="Times New Roman" w:cs="Times New Roman"/>
                <w:i/>
                <w:iCs/>
                <w:color w:val="000000" w:themeColor="text1"/>
                <w:sz w:val="20"/>
                <w:szCs w:val="20"/>
                <w:lang w:val="am-ET"/>
              </w:rPr>
              <w:t xml:space="preserve">- </w:t>
            </w:r>
            <w:r w:rsidRPr="001F4B89">
              <w:rPr>
                <w:rFonts w:ascii="Times New Roman" w:eastAsia="Times New Roman" w:hAnsi="Times New Roman" w:cs="Times New Roman"/>
                <w:i/>
                <w:iCs/>
                <w:color w:val="000000" w:themeColor="text1"/>
                <w:sz w:val="20"/>
                <w:szCs w:val="20"/>
                <w:u w:val="single"/>
                <w:lang w:val="am-ET"/>
              </w:rPr>
              <w:t>H</w:t>
            </w:r>
            <w:r w:rsidRPr="001F4B89">
              <w:rPr>
                <w:rFonts w:ascii="Times New Roman" w:eastAsia="Times New Roman" w:hAnsi="Times New Roman" w:cs="Times New Roman"/>
                <w:i/>
                <w:iCs/>
                <w:color w:val="000000" w:themeColor="text1"/>
                <w:sz w:val="20"/>
                <w:szCs w:val="20"/>
              </w:rPr>
              <w:t xml:space="preserve">mam ‘ibud </w:t>
            </w:r>
            <w:r w:rsidRPr="001F4B89">
              <w:rPr>
                <w:rFonts w:ascii="Times New Roman" w:eastAsia="Times New Roman" w:hAnsi="Times New Roman" w:cs="Times New Roman"/>
                <w:i/>
                <w:iCs/>
                <w:color w:val="000000" w:themeColor="text1"/>
                <w:sz w:val="20"/>
                <w:szCs w:val="20"/>
                <w:u w:val="single"/>
              </w:rPr>
              <w:t>k</w:t>
            </w:r>
            <w:r w:rsidRPr="001F4B89">
              <w:rPr>
                <w:rFonts w:ascii="Times New Roman" w:eastAsia="Times New Roman" w:hAnsi="Times New Roman" w:cs="Times New Roman"/>
                <w:i/>
                <w:iCs/>
                <w:color w:val="000000" w:themeColor="text1"/>
                <w:sz w:val="20"/>
                <w:szCs w:val="20"/>
              </w:rPr>
              <w:t xml:space="preserve">albi </w:t>
            </w:r>
          </w:p>
        </w:tc>
        <w:tc>
          <w:tcPr>
            <w:tcW w:w="1710" w:type="dxa"/>
          </w:tcPr>
          <w:p w14:paraId="0E34E673"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Rabies </w:t>
            </w:r>
          </w:p>
        </w:tc>
        <w:tc>
          <w:tcPr>
            <w:tcW w:w="3749" w:type="dxa"/>
          </w:tcPr>
          <w:p w14:paraId="1E797D41"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A sick dog bite resulting in tingling, itching, burning, or pain at the bite site, accompanied by hallucinations and behavioral change</w:t>
            </w:r>
          </w:p>
        </w:tc>
        <w:tc>
          <w:tcPr>
            <w:tcW w:w="1376" w:type="dxa"/>
          </w:tcPr>
          <w:p w14:paraId="35C6F849"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Biomedicine  </w:t>
            </w:r>
          </w:p>
        </w:tc>
      </w:tr>
      <w:tr w:rsidR="001F4B89" w:rsidRPr="001F4B89" w14:paraId="6BA07F4D" w14:textId="77777777" w:rsidTr="00CC49FF">
        <w:tc>
          <w:tcPr>
            <w:tcW w:w="531" w:type="dxa"/>
          </w:tcPr>
          <w:p w14:paraId="20FA75DF" w14:textId="77777777" w:rsidR="007B09AA" w:rsidRPr="001F4B89" w:rsidRDefault="007B09AA" w:rsidP="00CC49FF">
            <w:pPr>
              <w:pStyle w:val="ListParagraph"/>
              <w:numPr>
                <w:ilvl w:val="0"/>
                <w:numId w:val="26"/>
              </w:numPr>
              <w:tabs>
                <w:tab w:val="right" w:pos="2389"/>
              </w:tabs>
              <w:rPr>
                <w:rFonts w:ascii="Times New Roman" w:eastAsia="Times New Roman" w:hAnsi="Times New Roman" w:cs="Times New Roman"/>
                <w:i/>
                <w:iCs/>
                <w:color w:val="000000" w:themeColor="text1"/>
                <w:sz w:val="20"/>
                <w:szCs w:val="20"/>
                <w:lang w:val="am-ET"/>
              </w:rPr>
            </w:pPr>
          </w:p>
        </w:tc>
        <w:tc>
          <w:tcPr>
            <w:tcW w:w="1984" w:type="dxa"/>
          </w:tcPr>
          <w:p w14:paraId="4388B7C4" w14:textId="77777777" w:rsidR="007B09AA" w:rsidRPr="001F4B89" w:rsidRDefault="007B09AA" w:rsidP="00CC49FF">
            <w:pPr>
              <w:tabs>
                <w:tab w:val="right" w:pos="2389"/>
              </w:tabs>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lang w:val="am-ET"/>
              </w:rPr>
              <w:t>ዕብዳን</w:t>
            </w:r>
            <w:r w:rsidRPr="001F4B89">
              <w:rPr>
                <w:rFonts w:ascii="Times New Roman" w:eastAsia="Times New Roman" w:hAnsi="Times New Roman" w:cs="Times New Roman"/>
                <w:i/>
                <w:iCs/>
                <w:color w:val="000000" w:themeColor="text1"/>
                <w:sz w:val="20"/>
                <w:szCs w:val="20"/>
                <w:lang w:val="am-ET"/>
              </w:rPr>
              <w:t xml:space="preserve"> </w:t>
            </w:r>
            <w:r w:rsidRPr="001F4B89">
              <w:rPr>
                <w:rFonts w:ascii="Times New Roman" w:eastAsia="Times New Roman" w:hAnsi="Times New Roman" w:cs="Times New Roman"/>
                <w:i/>
                <w:iCs/>
                <w:color w:val="000000" w:themeColor="text1"/>
                <w:sz w:val="20"/>
                <w:szCs w:val="20"/>
              </w:rPr>
              <w:t xml:space="preserve">- ‘ibdan </w:t>
            </w:r>
            <w:r w:rsidRPr="001F4B89">
              <w:rPr>
                <w:rFonts w:ascii="Times New Roman" w:eastAsia="Times New Roman" w:hAnsi="Times New Roman" w:cs="Times New Roman"/>
                <w:i/>
                <w:iCs/>
                <w:color w:val="000000" w:themeColor="text1"/>
                <w:sz w:val="20"/>
                <w:szCs w:val="20"/>
              </w:rPr>
              <w:tab/>
            </w:r>
          </w:p>
        </w:tc>
        <w:tc>
          <w:tcPr>
            <w:tcW w:w="1710" w:type="dxa"/>
          </w:tcPr>
          <w:p w14:paraId="6EFEA62E"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Psychosis </w:t>
            </w:r>
          </w:p>
          <w:p w14:paraId="3A3A1398"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(Commonly from schizophrenia)</w:t>
            </w:r>
          </w:p>
        </w:tc>
        <w:tc>
          <w:tcPr>
            <w:tcW w:w="3749" w:type="dxa"/>
          </w:tcPr>
          <w:p w14:paraId="610E82D0"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Mental illness leading to disturbances of emotion, thought and behavior. Commonly aggressive and bizarre behaviors</w:t>
            </w:r>
          </w:p>
        </w:tc>
        <w:tc>
          <w:tcPr>
            <w:tcW w:w="1376" w:type="dxa"/>
          </w:tcPr>
          <w:p w14:paraId="04BD422E"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Traditional medicine </w:t>
            </w:r>
          </w:p>
        </w:tc>
      </w:tr>
      <w:tr w:rsidR="001F4B89" w:rsidRPr="001F4B89" w14:paraId="3D0CD6C0" w14:textId="77777777" w:rsidTr="00CC49FF">
        <w:tc>
          <w:tcPr>
            <w:tcW w:w="531" w:type="dxa"/>
          </w:tcPr>
          <w:p w14:paraId="0740ADB4" w14:textId="77777777" w:rsidR="007B09AA" w:rsidRPr="001F4B89" w:rsidRDefault="007B09AA" w:rsidP="00CC49FF">
            <w:pPr>
              <w:pStyle w:val="ListParagraph"/>
              <w:numPr>
                <w:ilvl w:val="0"/>
                <w:numId w:val="26"/>
              </w:numPr>
              <w:tabs>
                <w:tab w:val="right" w:pos="2389"/>
              </w:tabs>
              <w:rPr>
                <w:rFonts w:ascii="Times New Roman" w:eastAsia="Times New Roman" w:hAnsi="Times New Roman" w:cs="Times New Roman"/>
                <w:i/>
                <w:iCs/>
                <w:color w:val="000000" w:themeColor="text1"/>
                <w:sz w:val="20"/>
                <w:szCs w:val="20"/>
              </w:rPr>
            </w:pPr>
          </w:p>
        </w:tc>
        <w:tc>
          <w:tcPr>
            <w:tcW w:w="1984" w:type="dxa"/>
          </w:tcPr>
          <w:p w14:paraId="57548843" w14:textId="77777777" w:rsidR="007B09AA" w:rsidRPr="001F4B89" w:rsidRDefault="007B09AA" w:rsidP="00CC49FF">
            <w:pPr>
              <w:tabs>
                <w:tab w:val="right" w:pos="2389"/>
              </w:tabs>
              <w:rPr>
                <w:rFonts w:ascii="Times New Roman" w:eastAsia="Times New Roman" w:hAnsi="Times New Roman" w:cs="Times New Roman"/>
                <w:i/>
                <w:iCs/>
                <w:color w:val="000000" w:themeColor="text1"/>
                <w:sz w:val="20"/>
                <w:szCs w:val="20"/>
                <w:lang w:val="am-ET"/>
              </w:rPr>
            </w:pPr>
            <w:r w:rsidRPr="001F4B89">
              <w:rPr>
                <w:rFonts w:ascii="Nyala" w:eastAsia="Times New Roman" w:hAnsi="Nyala" w:cs="Nyala"/>
                <w:i/>
                <w:iCs/>
                <w:color w:val="000000" w:themeColor="text1"/>
                <w:sz w:val="20"/>
                <w:szCs w:val="20"/>
                <w:lang w:val="am-ET"/>
              </w:rPr>
              <w:t>ዓንቀር</w:t>
            </w:r>
            <w:r w:rsidRPr="001F4B89">
              <w:rPr>
                <w:rFonts w:ascii="Times New Roman" w:eastAsia="Times New Roman" w:hAnsi="Times New Roman" w:cs="Times New Roman"/>
                <w:i/>
                <w:iCs/>
                <w:color w:val="000000" w:themeColor="text1"/>
                <w:sz w:val="20"/>
                <w:szCs w:val="20"/>
                <w:lang w:val="am-ET"/>
              </w:rPr>
              <w:t xml:space="preserve"> -</w:t>
            </w:r>
            <w:r w:rsidRPr="001F4B89">
              <w:rPr>
                <w:rFonts w:ascii="Times New Roman" w:eastAsia="Times New Roman" w:hAnsi="Times New Roman" w:cs="Times New Roman"/>
                <w:i/>
                <w:iCs/>
                <w:color w:val="000000" w:themeColor="text1"/>
                <w:sz w:val="20"/>
                <w:szCs w:val="20"/>
              </w:rPr>
              <w:t>‘Anker</w:t>
            </w:r>
          </w:p>
        </w:tc>
        <w:tc>
          <w:tcPr>
            <w:tcW w:w="1710" w:type="dxa"/>
          </w:tcPr>
          <w:p w14:paraId="60FC632E" w14:textId="77777777" w:rsidR="007B09AA" w:rsidRPr="001F4B89" w:rsidRDefault="007B09AA" w:rsidP="00CC49FF">
            <w:pPr>
              <w:rPr>
                <w:rFonts w:ascii="Times New Roman" w:eastAsia="Times New Roman" w:hAnsi="Times New Roman" w:cs="Times New Roman"/>
                <w:color w:val="000000" w:themeColor="text1"/>
                <w:sz w:val="20"/>
                <w:szCs w:val="20"/>
                <w:lang w:val="am-ET"/>
              </w:rPr>
            </w:pPr>
            <w:r w:rsidRPr="001F4B89">
              <w:rPr>
                <w:rFonts w:ascii="Times New Roman" w:eastAsia="Times New Roman" w:hAnsi="Times New Roman" w:cs="Times New Roman"/>
                <w:color w:val="000000" w:themeColor="text1"/>
                <w:sz w:val="20"/>
                <w:szCs w:val="20"/>
                <w:lang w:val="am-ET"/>
              </w:rPr>
              <w:t xml:space="preserve">Upper respiratory tract infections </w:t>
            </w:r>
            <w:r w:rsidRPr="001F4B89">
              <w:rPr>
                <w:rFonts w:ascii="Times New Roman" w:eastAsia="Times New Roman" w:hAnsi="Times New Roman" w:cs="Times New Roman"/>
                <w:color w:val="000000" w:themeColor="text1"/>
                <w:sz w:val="20"/>
                <w:szCs w:val="20"/>
              </w:rPr>
              <w:t xml:space="preserve">(Commonly viral) </w:t>
            </w:r>
          </w:p>
        </w:tc>
        <w:tc>
          <w:tcPr>
            <w:tcW w:w="3749" w:type="dxa"/>
          </w:tcPr>
          <w:p w14:paraId="4D75CAAE"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lang w:val="am-ET"/>
              </w:rPr>
              <w:t>D</w:t>
            </w:r>
            <w:r w:rsidRPr="001F4B89">
              <w:rPr>
                <w:rFonts w:ascii="Times New Roman" w:eastAsia="Times New Roman" w:hAnsi="Times New Roman" w:cs="Times New Roman"/>
                <w:color w:val="000000" w:themeColor="text1"/>
                <w:sz w:val="20"/>
                <w:szCs w:val="20"/>
              </w:rPr>
              <w:t xml:space="preserve">diarrhea, vomiting, cough and red eyes in children on breast feeding. </w:t>
            </w:r>
          </w:p>
        </w:tc>
        <w:tc>
          <w:tcPr>
            <w:tcW w:w="1376" w:type="dxa"/>
          </w:tcPr>
          <w:p w14:paraId="3AED4F6D"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Traditional only</w:t>
            </w:r>
          </w:p>
        </w:tc>
      </w:tr>
      <w:tr w:rsidR="001F4B89" w:rsidRPr="001F4B89" w14:paraId="7D9DECF4" w14:textId="77777777" w:rsidTr="00CC49FF">
        <w:tc>
          <w:tcPr>
            <w:tcW w:w="531" w:type="dxa"/>
          </w:tcPr>
          <w:p w14:paraId="30974889" w14:textId="77777777" w:rsidR="007B09AA" w:rsidRPr="001F4B89" w:rsidRDefault="007B09AA" w:rsidP="00CC49FF">
            <w:pPr>
              <w:pStyle w:val="ListParagraph"/>
              <w:numPr>
                <w:ilvl w:val="0"/>
                <w:numId w:val="26"/>
              </w:numPr>
              <w:rPr>
                <w:rFonts w:ascii="Times New Roman" w:eastAsia="Times New Roman" w:hAnsi="Times New Roman" w:cs="Times New Roman"/>
                <w:i/>
                <w:iCs/>
                <w:color w:val="000000" w:themeColor="text1"/>
                <w:sz w:val="20"/>
                <w:szCs w:val="20"/>
              </w:rPr>
            </w:pPr>
          </w:p>
        </w:tc>
        <w:tc>
          <w:tcPr>
            <w:tcW w:w="1984" w:type="dxa"/>
          </w:tcPr>
          <w:p w14:paraId="36C67FDE" w14:textId="77777777" w:rsidR="007B09AA" w:rsidRPr="001F4B89" w:rsidRDefault="007B09AA"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rPr>
              <w:t>ዳውድቕ</w:t>
            </w:r>
            <w:r w:rsidRPr="001F4B89">
              <w:rPr>
                <w:rFonts w:ascii="Times New Roman" w:eastAsia="Times New Roman" w:hAnsi="Times New Roman" w:cs="Times New Roman"/>
                <w:i/>
                <w:iCs/>
                <w:color w:val="000000" w:themeColor="text1"/>
                <w:sz w:val="20"/>
                <w:szCs w:val="20"/>
              </w:rPr>
              <w:t xml:space="preserve"> </w:t>
            </w:r>
            <w:r w:rsidRPr="001F4B89">
              <w:rPr>
                <w:rFonts w:ascii="Nyala" w:eastAsia="Times New Roman" w:hAnsi="Nyala" w:cs="Nyala"/>
                <w:i/>
                <w:iCs/>
                <w:color w:val="000000" w:themeColor="text1"/>
                <w:sz w:val="20"/>
                <w:szCs w:val="20"/>
              </w:rPr>
              <w:t>ሕማም</w:t>
            </w:r>
            <w:r w:rsidRPr="001F4B89">
              <w:rPr>
                <w:rFonts w:ascii="Times New Roman" w:eastAsia="Times New Roman" w:hAnsi="Times New Roman" w:cs="Times New Roman"/>
                <w:i/>
                <w:iCs/>
                <w:color w:val="000000" w:themeColor="text1"/>
                <w:sz w:val="20"/>
                <w:szCs w:val="20"/>
              </w:rPr>
              <w:t xml:space="preserve"> - Dawdq-</w:t>
            </w:r>
            <w:r w:rsidRPr="001F4B89">
              <w:rPr>
                <w:rFonts w:ascii="Times New Roman" w:eastAsia="Times New Roman" w:hAnsi="Times New Roman" w:cs="Times New Roman"/>
                <w:i/>
                <w:iCs/>
                <w:color w:val="000000" w:themeColor="text1"/>
                <w:sz w:val="20"/>
                <w:szCs w:val="20"/>
                <w:u w:val="single"/>
              </w:rPr>
              <w:t>H</w:t>
            </w:r>
            <w:r w:rsidRPr="001F4B89">
              <w:rPr>
                <w:rFonts w:ascii="Times New Roman" w:eastAsia="Times New Roman" w:hAnsi="Times New Roman" w:cs="Times New Roman"/>
                <w:i/>
                <w:iCs/>
                <w:color w:val="000000" w:themeColor="text1"/>
                <w:sz w:val="20"/>
                <w:szCs w:val="20"/>
              </w:rPr>
              <w:t xml:space="preserve">mam </w:t>
            </w:r>
          </w:p>
        </w:tc>
        <w:tc>
          <w:tcPr>
            <w:tcW w:w="1710" w:type="dxa"/>
          </w:tcPr>
          <w:p w14:paraId="78244827"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Epilepsy </w:t>
            </w:r>
          </w:p>
        </w:tc>
        <w:tc>
          <w:tcPr>
            <w:tcW w:w="3749" w:type="dxa"/>
          </w:tcPr>
          <w:p w14:paraId="22F0FE93"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A sudden episode of loss of consciousness accompanied by body stiffening and jerking movement. </w:t>
            </w:r>
          </w:p>
        </w:tc>
        <w:tc>
          <w:tcPr>
            <w:tcW w:w="1376" w:type="dxa"/>
          </w:tcPr>
          <w:p w14:paraId="1263115E"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Traditional medicine</w:t>
            </w:r>
            <w:r w:rsidRPr="001F4B89">
              <w:rPr>
                <w:rFonts w:ascii="Times New Roman" w:hAnsi="Times New Roman" w:cs="Times New Roman"/>
                <w:color w:val="000000" w:themeColor="text1"/>
              </w:rPr>
              <w:t xml:space="preserve"> </w:t>
            </w:r>
            <w:r w:rsidRPr="001F4B89">
              <w:rPr>
                <w:rFonts w:ascii="Times New Roman" w:eastAsia="Times New Roman" w:hAnsi="Times New Roman" w:cs="Times New Roman"/>
                <w:color w:val="000000" w:themeColor="text1"/>
                <w:sz w:val="20"/>
                <w:szCs w:val="20"/>
              </w:rPr>
              <w:t xml:space="preserve">followed by biomedicine </w:t>
            </w:r>
          </w:p>
        </w:tc>
      </w:tr>
      <w:tr w:rsidR="001F4B89" w:rsidRPr="001F4B89" w14:paraId="6AEE2176" w14:textId="77777777" w:rsidTr="00CC49FF">
        <w:tc>
          <w:tcPr>
            <w:tcW w:w="531" w:type="dxa"/>
          </w:tcPr>
          <w:p w14:paraId="2E985A7B" w14:textId="77777777" w:rsidR="007B09AA" w:rsidRPr="001F4B89" w:rsidRDefault="007B09AA" w:rsidP="00CC49FF">
            <w:pPr>
              <w:pStyle w:val="ListParagraph"/>
              <w:numPr>
                <w:ilvl w:val="0"/>
                <w:numId w:val="26"/>
              </w:numPr>
              <w:rPr>
                <w:rFonts w:ascii="Times New Roman" w:eastAsia="Times New Roman" w:hAnsi="Times New Roman" w:cs="Times New Roman"/>
                <w:i/>
                <w:iCs/>
                <w:color w:val="000000" w:themeColor="text1"/>
                <w:sz w:val="20"/>
                <w:szCs w:val="20"/>
              </w:rPr>
            </w:pPr>
          </w:p>
        </w:tc>
        <w:tc>
          <w:tcPr>
            <w:tcW w:w="1984" w:type="dxa"/>
          </w:tcPr>
          <w:p w14:paraId="25D3F4AE" w14:textId="77777777" w:rsidR="007B09AA" w:rsidRPr="001F4B89" w:rsidRDefault="007B09AA"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rPr>
              <w:t>ሕማም</w:t>
            </w:r>
            <w:r w:rsidRPr="001F4B89">
              <w:rPr>
                <w:rFonts w:ascii="Times New Roman" w:eastAsia="Times New Roman" w:hAnsi="Times New Roman" w:cs="Times New Roman"/>
                <w:i/>
                <w:iCs/>
                <w:color w:val="000000" w:themeColor="text1"/>
                <w:sz w:val="20"/>
                <w:szCs w:val="20"/>
              </w:rPr>
              <w:t xml:space="preserve"> </w:t>
            </w:r>
            <w:r w:rsidRPr="001F4B89">
              <w:rPr>
                <w:rFonts w:ascii="Nyala" w:eastAsia="Times New Roman" w:hAnsi="Nyala" w:cs="Nyala"/>
                <w:i/>
                <w:iCs/>
                <w:color w:val="000000" w:themeColor="text1"/>
                <w:sz w:val="20"/>
                <w:szCs w:val="20"/>
              </w:rPr>
              <w:t>ለምፂ</w:t>
            </w:r>
            <w:r w:rsidRPr="001F4B89">
              <w:rPr>
                <w:rFonts w:ascii="Times New Roman" w:eastAsia="Times New Roman" w:hAnsi="Times New Roman" w:cs="Times New Roman"/>
                <w:i/>
                <w:iCs/>
                <w:color w:val="000000" w:themeColor="text1"/>
                <w:sz w:val="20"/>
                <w:szCs w:val="20"/>
              </w:rPr>
              <w:t xml:space="preserve"> - </w:t>
            </w:r>
            <w:r w:rsidRPr="001F4B89">
              <w:rPr>
                <w:rFonts w:ascii="Times New Roman" w:eastAsia="Times New Roman" w:hAnsi="Times New Roman" w:cs="Times New Roman"/>
                <w:i/>
                <w:iCs/>
                <w:color w:val="000000" w:themeColor="text1"/>
                <w:sz w:val="20"/>
                <w:szCs w:val="20"/>
                <w:u w:val="single"/>
                <w:lang w:val="am-ET"/>
              </w:rPr>
              <w:t>H</w:t>
            </w:r>
            <w:r w:rsidRPr="001F4B89">
              <w:rPr>
                <w:rFonts w:ascii="Times New Roman" w:eastAsia="Times New Roman" w:hAnsi="Times New Roman" w:cs="Times New Roman"/>
                <w:i/>
                <w:iCs/>
                <w:color w:val="000000" w:themeColor="text1"/>
                <w:sz w:val="20"/>
                <w:szCs w:val="20"/>
              </w:rPr>
              <w:t xml:space="preserve">mam Lemtsi </w:t>
            </w:r>
          </w:p>
        </w:tc>
        <w:tc>
          <w:tcPr>
            <w:tcW w:w="1710" w:type="dxa"/>
          </w:tcPr>
          <w:p w14:paraId="4F5E8270"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Vitiligo </w:t>
            </w:r>
          </w:p>
        </w:tc>
        <w:tc>
          <w:tcPr>
            <w:tcW w:w="3749" w:type="dxa"/>
          </w:tcPr>
          <w:p w14:paraId="77BEEA9C"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Loss of skin color with visible symptoms of milky-white small spots or patches. </w:t>
            </w:r>
          </w:p>
        </w:tc>
        <w:tc>
          <w:tcPr>
            <w:tcW w:w="1376" w:type="dxa"/>
          </w:tcPr>
          <w:p w14:paraId="723B6066"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Considered to be untreatable  </w:t>
            </w:r>
          </w:p>
        </w:tc>
      </w:tr>
      <w:tr w:rsidR="001F4B89" w:rsidRPr="001F4B89" w14:paraId="747DB9E6" w14:textId="77777777" w:rsidTr="00CC49FF">
        <w:tc>
          <w:tcPr>
            <w:tcW w:w="531" w:type="dxa"/>
          </w:tcPr>
          <w:p w14:paraId="4C86A82C" w14:textId="77777777" w:rsidR="007B09AA" w:rsidRPr="001F4B89" w:rsidRDefault="007B09AA" w:rsidP="00CC49FF">
            <w:pPr>
              <w:pStyle w:val="ListParagraph"/>
              <w:numPr>
                <w:ilvl w:val="0"/>
                <w:numId w:val="26"/>
              </w:numPr>
              <w:rPr>
                <w:rFonts w:ascii="Times New Roman" w:eastAsia="Times New Roman" w:hAnsi="Times New Roman" w:cs="Times New Roman"/>
                <w:i/>
                <w:iCs/>
                <w:color w:val="000000" w:themeColor="text1"/>
                <w:sz w:val="20"/>
                <w:szCs w:val="20"/>
              </w:rPr>
            </w:pPr>
          </w:p>
        </w:tc>
        <w:tc>
          <w:tcPr>
            <w:tcW w:w="1984" w:type="dxa"/>
          </w:tcPr>
          <w:p w14:paraId="64EE8702" w14:textId="77777777" w:rsidR="007B09AA" w:rsidRPr="001F4B89" w:rsidRDefault="007B09AA"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rPr>
              <w:t>ሕማም</w:t>
            </w:r>
            <w:r w:rsidRPr="001F4B89">
              <w:rPr>
                <w:rFonts w:ascii="Times New Roman" w:eastAsia="Times New Roman" w:hAnsi="Times New Roman" w:cs="Times New Roman"/>
                <w:i/>
                <w:iCs/>
                <w:color w:val="000000" w:themeColor="text1"/>
                <w:sz w:val="20"/>
                <w:szCs w:val="20"/>
              </w:rPr>
              <w:t xml:space="preserve"> </w:t>
            </w:r>
            <w:r w:rsidRPr="001F4B89">
              <w:rPr>
                <w:rFonts w:ascii="Nyala" w:eastAsia="Times New Roman" w:hAnsi="Nyala" w:cs="Nyala"/>
                <w:i/>
                <w:iCs/>
                <w:color w:val="000000" w:themeColor="text1"/>
                <w:sz w:val="20"/>
                <w:szCs w:val="20"/>
                <w:lang w:val="am-ET"/>
              </w:rPr>
              <w:t>ድዉያን</w:t>
            </w:r>
            <w:r w:rsidRPr="001F4B89">
              <w:rPr>
                <w:rFonts w:ascii="Times New Roman" w:eastAsia="Times New Roman" w:hAnsi="Times New Roman" w:cs="Times New Roman"/>
                <w:i/>
                <w:iCs/>
                <w:color w:val="000000" w:themeColor="text1"/>
                <w:sz w:val="20"/>
                <w:szCs w:val="20"/>
                <w:lang w:val="am-ET"/>
              </w:rPr>
              <w:t xml:space="preserve"> </w:t>
            </w:r>
            <w:r w:rsidRPr="001F4B89">
              <w:rPr>
                <w:rFonts w:ascii="Times New Roman" w:eastAsia="Times New Roman" w:hAnsi="Times New Roman" w:cs="Times New Roman"/>
                <w:i/>
                <w:iCs/>
                <w:color w:val="000000" w:themeColor="text1"/>
                <w:sz w:val="20"/>
                <w:szCs w:val="20"/>
              </w:rPr>
              <w:t xml:space="preserve">- </w:t>
            </w:r>
            <w:r w:rsidRPr="001F4B89">
              <w:rPr>
                <w:rFonts w:ascii="Times New Roman" w:eastAsia="Times New Roman" w:hAnsi="Times New Roman" w:cs="Times New Roman"/>
                <w:i/>
                <w:iCs/>
                <w:color w:val="000000" w:themeColor="text1"/>
                <w:sz w:val="20"/>
                <w:szCs w:val="20"/>
                <w:u w:val="single"/>
                <w:lang w:val="am-ET"/>
              </w:rPr>
              <w:t>H</w:t>
            </w:r>
            <w:r w:rsidRPr="001F4B89">
              <w:rPr>
                <w:rFonts w:ascii="Times New Roman" w:eastAsia="Times New Roman" w:hAnsi="Times New Roman" w:cs="Times New Roman"/>
                <w:i/>
                <w:iCs/>
                <w:color w:val="000000" w:themeColor="text1"/>
                <w:sz w:val="20"/>
                <w:szCs w:val="20"/>
              </w:rPr>
              <w:t xml:space="preserve">mam Dwuyan </w:t>
            </w:r>
          </w:p>
        </w:tc>
        <w:tc>
          <w:tcPr>
            <w:tcW w:w="1710" w:type="dxa"/>
          </w:tcPr>
          <w:p w14:paraId="2DBE4E90"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Leprosy </w:t>
            </w:r>
          </w:p>
        </w:tc>
        <w:tc>
          <w:tcPr>
            <w:tcW w:w="3749" w:type="dxa"/>
          </w:tcPr>
          <w:p w14:paraId="78D8C74C"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Painless ulcers on the feet and fingers, accompanied by some insensate, discolored skin patches. The patient with the condition is highly stigmatized due to its visible discoloration. </w:t>
            </w:r>
          </w:p>
        </w:tc>
        <w:tc>
          <w:tcPr>
            <w:tcW w:w="1376" w:type="dxa"/>
          </w:tcPr>
          <w:p w14:paraId="2F629869"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Considered to be untreatable  </w:t>
            </w:r>
          </w:p>
        </w:tc>
      </w:tr>
      <w:tr w:rsidR="001F4B89" w:rsidRPr="001F4B89" w14:paraId="4AED6B33" w14:textId="77777777" w:rsidTr="00CC49FF">
        <w:tc>
          <w:tcPr>
            <w:tcW w:w="531" w:type="dxa"/>
          </w:tcPr>
          <w:p w14:paraId="1651B0E2" w14:textId="77777777" w:rsidR="007B09AA" w:rsidRPr="001F4B89" w:rsidRDefault="007B09AA" w:rsidP="00CC49FF">
            <w:pPr>
              <w:pStyle w:val="ListParagraph"/>
              <w:numPr>
                <w:ilvl w:val="0"/>
                <w:numId w:val="26"/>
              </w:numPr>
              <w:rPr>
                <w:rFonts w:ascii="Times New Roman" w:eastAsia="Times New Roman" w:hAnsi="Times New Roman" w:cs="Times New Roman"/>
                <w:i/>
                <w:iCs/>
                <w:color w:val="000000" w:themeColor="text1"/>
                <w:sz w:val="20"/>
                <w:szCs w:val="20"/>
              </w:rPr>
            </w:pPr>
          </w:p>
        </w:tc>
        <w:tc>
          <w:tcPr>
            <w:tcW w:w="1984" w:type="dxa"/>
          </w:tcPr>
          <w:p w14:paraId="56FB792F" w14:textId="77777777" w:rsidR="007B09AA" w:rsidRPr="001F4B89" w:rsidRDefault="007B09AA"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rPr>
              <w:t>ባርለ</w:t>
            </w:r>
            <w:r w:rsidRPr="001F4B89">
              <w:rPr>
                <w:rFonts w:ascii="Times New Roman" w:eastAsia="Times New Roman" w:hAnsi="Times New Roman" w:cs="Times New Roman"/>
                <w:i/>
                <w:iCs/>
                <w:color w:val="000000" w:themeColor="text1"/>
                <w:sz w:val="20"/>
                <w:szCs w:val="20"/>
              </w:rPr>
              <w:t>-Barle</w:t>
            </w:r>
          </w:p>
        </w:tc>
        <w:tc>
          <w:tcPr>
            <w:tcW w:w="1710" w:type="dxa"/>
          </w:tcPr>
          <w:p w14:paraId="0864EAED"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Pityriasis versicolor </w:t>
            </w:r>
          </w:p>
        </w:tc>
        <w:tc>
          <w:tcPr>
            <w:tcW w:w="3749" w:type="dxa"/>
          </w:tcPr>
          <w:p w14:paraId="22953A53"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A skin disorder presenting as whitish or blackish discolored spots, often accompanied by mild itching. The patient with the condition is highly stigmatized due to its visible discoloration. </w:t>
            </w:r>
          </w:p>
        </w:tc>
        <w:tc>
          <w:tcPr>
            <w:tcW w:w="1376" w:type="dxa"/>
          </w:tcPr>
          <w:p w14:paraId="51EB4CC8"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Traditional medicine </w:t>
            </w:r>
          </w:p>
        </w:tc>
      </w:tr>
      <w:tr w:rsidR="001F4B89" w:rsidRPr="001F4B89" w14:paraId="5B33FBDA" w14:textId="77777777" w:rsidTr="00CC49FF">
        <w:tc>
          <w:tcPr>
            <w:tcW w:w="531" w:type="dxa"/>
          </w:tcPr>
          <w:p w14:paraId="11365581" w14:textId="77777777" w:rsidR="007B09AA" w:rsidRPr="001F4B89" w:rsidRDefault="007B09AA" w:rsidP="00CC49FF">
            <w:pPr>
              <w:pStyle w:val="ListParagraph"/>
              <w:numPr>
                <w:ilvl w:val="0"/>
                <w:numId w:val="26"/>
              </w:numPr>
              <w:rPr>
                <w:rFonts w:ascii="Times New Roman" w:eastAsia="Times New Roman" w:hAnsi="Times New Roman" w:cs="Times New Roman"/>
                <w:i/>
                <w:iCs/>
                <w:color w:val="000000" w:themeColor="text1"/>
                <w:sz w:val="20"/>
                <w:szCs w:val="20"/>
              </w:rPr>
            </w:pPr>
          </w:p>
        </w:tc>
        <w:tc>
          <w:tcPr>
            <w:tcW w:w="1984" w:type="dxa"/>
          </w:tcPr>
          <w:p w14:paraId="6C7ADE66" w14:textId="77777777" w:rsidR="007B09AA" w:rsidRPr="001F4B89" w:rsidRDefault="007B09AA"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rPr>
              <w:t>ሕማም</w:t>
            </w:r>
            <w:r w:rsidRPr="001F4B89">
              <w:rPr>
                <w:rFonts w:ascii="Times New Roman" w:eastAsia="Times New Roman" w:hAnsi="Times New Roman" w:cs="Times New Roman"/>
                <w:i/>
                <w:iCs/>
                <w:color w:val="000000" w:themeColor="text1"/>
                <w:sz w:val="20"/>
                <w:szCs w:val="20"/>
              </w:rPr>
              <w:t xml:space="preserve">  </w:t>
            </w:r>
            <w:r w:rsidRPr="001F4B89">
              <w:rPr>
                <w:rFonts w:ascii="Nyala" w:eastAsia="Times New Roman" w:hAnsi="Nyala" w:cs="Nyala"/>
                <w:i/>
                <w:iCs/>
                <w:color w:val="000000" w:themeColor="text1"/>
                <w:sz w:val="20"/>
                <w:szCs w:val="20"/>
                <w:lang w:val="am-ET"/>
              </w:rPr>
              <w:t>ድሓር</w:t>
            </w:r>
            <w:r w:rsidRPr="001F4B89">
              <w:rPr>
                <w:rFonts w:ascii="Times New Roman" w:eastAsia="Times New Roman" w:hAnsi="Times New Roman" w:cs="Times New Roman"/>
                <w:i/>
                <w:iCs/>
                <w:color w:val="000000" w:themeColor="text1"/>
                <w:sz w:val="20"/>
                <w:szCs w:val="20"/>
                <w:lang w:val="am-ET"/>
              </w:rPr>
              <w:t xml:space="preserve"> </w:t>
            </w:r>
            <w:r w:rsidRPr="001F4B89">
              <w:rPr>
                <w:rFonts w:ascii="Times New Roman" w:eastAsia="Times New Roman" w:hAnsi="Times New Roman" w:cs="Times New Roman"/>
                <w:i/>
                <w:iCs/>
                <w:color w:val="000000" w:themeColor="text1"/>
                <w:sz w:val="20"/>
                <w:szCs w:val="20"/>
              </w:rPr>
              <w:t xml:space="preserve"> - </w:t>
            </w:r>
            <w:r w:rsidRPr="001F4B89">
              <w:rPr>
                <w:rFonts w:ascii="Times New Roman" w:eastAsia="Times New Roman" w:hAnsi="Times New Roman" w:cs="Times New Roman"/>
                <w:i/>
                <w:iCs/>
                <w:color w:val="000000" w:themeColor="text1"/>
                <w:sz w:val="20"/>
                <w:szCs w:val="20"/>
                <w:u w:val="single"/>
                <w:lang w:val="am-ET"/>
              </w:rPr>
              <w:t>H</w:t>
            </w:r>
            <w:r w:rsidRPr="001F4B89">
              <w:rPr>
                <w:rFonts w:ascii="Times New Roman" w:eastAsia="Times New Roman" w:hAnsi="Times New Roman" w:cs="Times New Roman"/>
                <w:i/>
                <w:iCs/>
                <w:color w:val="000000" w:themeColor="text1"/>
                <w:sz w:val="20"/>
                <w:szCs w:val="20"/>
              </w:rPr>
              <w:t>mam dhar</w:t>
            </w:r>
            <w:r w:rsidRPr="001F4B89">
              <w:rPr>
                <w:rFonts w:ascii="Times New Roman" w:eastAsia="Times New Roman" w:hAnsi="Times New Roman" w:cs="Times New Roman"/>
                <w:i/>
                <w:iCs/>
                <w:color w:val="000000" w:themeColor="text1"/>
                <w:sz w:val="20"/>
                <w:szCs w:val="20"/>
                <w:u w:val="single"/>
                <w:lang w:val="am-ET"/>
              </w:rPr>
              <w:t xml:space="preserve"> </w:t>
            </w:r>
          </w:p>
        </w:tc>
        <w:tc>
          <w:tcPr>
            <w:tcW w:w="1710" w:type="dxa"/>
          </w:tcPr>
          <w:p w14:paraId="40B2D329"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After pains (Postpartum uterine cramps)</w:t>
            </w:r>
          </w:p>
        </w:tc>
        <w:tc>
          <w:tcPr>
            <w:tcW w:w="3749" w:type="dxa"/>
          </w:tcPr>
          <w:p w14:paraId="275B9926"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 Intermittent lower abdominal pain after child birth </w:t>
            </w:r>
          </w:p>
        </w:tc>
        <w:tc>
          <w:tcPr>
            <w:tcW w:w="1376" w:type="dxa"/>
          </w:tcPr>
          <w:p w14:paraId="000F04B3"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Traditional medicine, then biomedicine if delayed.   </w:t>
            </w:r>
          </w:p>
        </w:tc>
      </w:tr>
      <w:tr w:rsidR="001F4B89" w:rsidRPr="001F4B89" w14:paraId="0FD888BF" w14:textId="77777777" w:rsidTr="00CC49FF">
        <w:tc>
          <w:tcPr>
            <w:tcW w:w="531" w:type="dxa"/>
          </w:tcPr>
          <w:p w14:paraId="7451B635" w14:textId="77777777" w:rsidR="007B09AA" w:rsidRPr="001F4B89" w:rsidRDefault="007B09AA" w:rsidP="00CC49FF">
            <w:pPr>
              <w:pStyle w:val="ListParagraph"/>
              <w:numPr>
                <w:ilvl w:val="0"/>
                <w:numId w:val="26"/>
              </w:numPr>
              <w:rPr>
                <w:rFonts w:ascii="Times New Roman" w:eastAsia="Times New Roman" w:hAnsi="Times New Roman" w:cs="Times New Roman"/>
                <w:i/>
                <w:iCs/>
                <w:color w:val="000000" w:themeColor="text1"/>
                <w:sz w:val="20"/>
                <w:szCs w:val="20"/>
              </w:rPr>
            </w:pPr>
          </w:p>
        </w:tc>
        <w:tc>
          <w:tcPr>
            <w:tcW w:w="1984" w:type="dxa"/>
          </w:tcPr>
          <w:p w14:paraId="7DC7F8D3" w14:textId="77777777" w:rsidR="007B09AA" w:rsidRPr="001F4B89" w:rsidRDefault="007B09AA"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rPr>
              <w:t>እኖ</w:t>
            </w:r>
            <w:r w:rsidRPr="001F4B89">
              <w:rPr>
                <w:rFonts w:ascii="Times New Roman" w:eastAsia="Times New Roman" w:hAnsi="Times New Roman" w:cs="Times New Roman"/>
                <w:i/>
                <w:iCs/>
                <w:color w:val="000000" w:themeColor="text1"/>
                <w:sz w:val="20"/>
                <w:szCs w:val="20"/>
              </w:rPr>
              <w:t xml:space="preserve"> </w:t>
            </w:r>
            <w:r w:rsidRPr="001F4B89">
              <w:rPr>
                <w:rFonts w:ascii="Nyala" w:eastAsia="Times New Roman" w:hAnsi="Nyala" w:cs="Nyala"/>
                <w:i/>
                <w:iCs/>
                <w:color w:val="000000" w:themeColor="text1"/>
                <w:sz w:val="20"/>
                <w:szCs w:val="20"/>
              </w:rPr>
              <w:t>ውሽን</w:t>
            </w:r>
            <w:r w:rsidRPr="001F4B89">
              <w:rPr>
                <w:rFonts w:ascii="Times New Roman" w:eastAsia="Times New Roman" w:hAnsi="Times New Roman" w:cs="Times New Roman"/>
                <w:i/>
                <w:iCs/>
                <w:color w:val="000000" w:themeColor="text1"/>
                <w:sz w:val="20"/>
                <w:szCs w:val="20"/>
              </w:rPr>
              <w:t xml:space="preserve"> - Eno-wshn </w:t>
            </w:r>
          </w:p>
        </w:tc>
        <w:tc>
          <w:tcPr>
            <w:tcW w:w="1710" w:type="dxa"/>
          </w:tcPr>
          <w:p w14:paraId="7BA1B44E"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Measles </w:t>
            </w:r>
          </w:p>
        </w:tc>
        <w:tc>
          <w:tcPr>
            <w:tcW w:w="3749" w:type="dxa"/>
          </w:tcPr>
          <w:p w14:paraId="058F05B5"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Characterized by red eyes, cough and a red rash that begins on the face and spreads downward to the trunk and limbs and white spots inside the mouth. It commonly affects children and is considered to be transmitted through body contact </w:t>
            </w:r>
          </w:p>
        </w:tc>
        <w:tc>
          <w:tcPr>
            <w:tcW w:w="1376" w:type="dxa"/>
          </w:tcPr>
          <w:p w14:paraId="5ADA9D7C"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Traditional medicine only </w:t>
            </w:r>
          </w:p>
        </w:tc>
      </w:tr>
      <w:tr w:rsidR="001F4B89" w:rsidRPr="001F4B89" w14:paraId="5BA05970" w14:textId="77777777" w:rsidTr="00CC49FF">
        <w:tc>
          <w:tcPr>
            <w:tcW w:w="531" w:type="dxa"/>
          </w:tcPr>
          <w:p w14:paraId="0102D40B" w14:textId="77777777" w:rsidR="007B09AA" w:rsidRPr="001F4B89" w:rsidRDefault="007B09AA" w:rsidP="00CC49FF">
            <w:pPr>
              <w:pStyle w:val="ListParagraph"/>
              <w:numPr>
                <w:ilvl w:val="0"/>
                <w:numId w:val="26"/>
              </w:numPr>
              <w:rPr>
                <w:rFonts w:ascii="Times New Roman" w:eastAsia="Times New Roman" w:hAnsi="Times New Roman" w:cs="Times New Roman"/>
                <w:i/>
                <w:iCs/>
                <w:color w:val="000000" w:themeColor="text1"/>
                <w:sz w:val="20"/>
                <w:szCs w:val="20"/>
                <w:lang w:val="am-ET"/>
              </w:rPr>
            </w:pPr>
          </w:p>
        </w:tc>
        <w:tc>
          <w:tcPr>
            <w:tcW w:w="1984" w:type="dxa"/>
          </w:tcPr>
          <w:p w14:paraId="648D5680" w14:textId="77777777" w:rsidR="007B09AA" w:rsidRPr="001F4B89" w:rsidRDefault="007B09AA" w:rsidP="00CC49FF">
            <w:pPr>
              <w:rPr>
                <w:rFonts w:ascii="Times New Roman" w:eastAsia="Times New Roman" w:hAnsi="Times New Roman" w:cs="Times New Roman"/>
                <w:i/>
                <w:iCs/>
                <w:color w:val="000000" w:themeColor="text1"/>
                <w:sz w:val="20"/>
                <w:szCs w:val="20"/>
              </w:rPr>
            </w:pPr>
            <w:r w:rsidRPr="001F4B89">
              <w:rPr>
                <w:rFonts w:ascii="Nyala" w:eastAsia="Times New Roman" w:hAnsi="Nyala" w:cs="Nyala"/>
                <w:i/>
                <w:iCs/>
                <w:color w:val="000000" w:themeColor="text1"/>
                <w:sz w:val="20"/>
                <w:szCs w:val="20"/>
                <w:lang w:val="am-ET"/>
              </w:rPr>
              <w:t>መንኸስቲ</w:t>
            </w:r>
            <w:r w:rsidRPr="001F4B89">
              <w:rPr>
                <w:rFonts w:ascii="Times New Roman" w:eastAsia="Times New Roman" w:hAnsi="Times New Roman" w:cs="Times New Roman"/>
                <w:i/>
                <w:iCs/>
                <w:color w:val="000000" w:themeColor="text1"/>
                <w:sz w:val="20"/>
                <w:szCs w:val="20"/>
                <w:lang w:val="am-ET"/>
              </w:rPr>
              <w:t xml:space="preserve"> </w:t>
            </w:r>
            <w:r w:rsidRPr="001F4B89">
              <w:rPr>
                <w:rFonts w:ascii="Nyala" w:eastAsia="Times New Roman" w:hAnsi="Nyala" w:cs="Nyala"/>
                <w:i/>
                <w:iCs/>
                <w:color w:val="000000" w:themeColor="text1"/>
                <w:sz w:val="20"/>
                <w:szCs w:val="20"/>
                <w:lang w:val="am-ET"/>
              </w:rPr>
              <w:t>ተበን</w:t>
            </w:r>
            <w:r w:rsidRPr="001F4B89">
              <w:rPr>
                <w:rFonts w:ascii="Times New Roman" w:eastAsia="Times New Roman" w:hAnsi="Times New Roman" w:cs="Times New Roman"/>
                <w:i/>
                <w:iCs/>
                <w:color w:val="000000" w:themeColor="text1"/>
                <w:sz w:val="20"/>
                <w:szCs w:val="20"/>
                <w:lang w:val="am-ET"/>
              </w:rPr>
              <w:t xml:space="preserve"> </w:t>
            </w:r>
            <w:r w:rsidRPr="001F4B89">
              <w:rPr>
                <w:rFonts w:ascii="Times New Roman" w:eastAsia="Times New Roman" w:hAnsi="Times New Roman" w:cs="Times New Roman"/>
                <w:i/>
                <w:iCs/>
                <w:color w:val="000000" w:themeColor="text1"/>
                <w:sz w:val="20"/>
                <w:szCs w:val="20"/>
              </w:rPr>
              <w:t>- Men</w:t>
            </w:r>
            <w:r w:rsidRPr="001F4B89">
              <w:rPr>
                <w:rFonts w:ascii="Times New Roman" w:eastAsia="Times New Roman" w:hAnsi="Times New Roman" w:cs="Times New Roman"/>
                <w:i/>
                <w:iCs/>
                <w:color w:val="000000" w:themeColor="text1"/>
                <w:sz w:val="20"/>
                <w:szCs w:val="20"/>
                <w:u w:val="single"/>
              </w:rPr>
              <w:t>k</w:t>
            </w:r>
            <w:r w:rsidRPr="001F4B89">
              <w:rPr>
                <w:rFonts w:ascii="Times New Roman" w:eastAsia="Times New Roman" w:hAnsi="Times New Roman" w:cs="Times New Roman"/>
                <w:i/>
                <w:iCs/>
                <w:color w:val="000000" w:themeColor="text1"/>
                <w:sz w:val="20"/>
                <w:szCs w:val="20"/>
              </w:rPr>
              <w:t>esti Teben</w:t>
            </w:r>
          </w:p>
        </w:tc>
        <w:tc>
          <w:tcPr>
            <w:tcW w:w="1710" w:type="dxa"/>
          </w:tcPr>
          <w:p w14:paraId="1D3C68A9"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Snake bite  </w:t>
            </w:r>
          </w:p>
        </w:tc>
        <w:tc>
          <w:tcPr>
            <w:tcW w:w="3749" w:type="dxa"/>
          </w:tcPr>
          <w:p w14:paraId="3187D983"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 xml:space="preserve">Snake bite  </w:t>
            </w:r>
          </w:p>
        </w:tc>
        <w:tc>
          <w:tcPr>
            <w:tcW w:w="1376" w:type="dxa"/>
          </w:tcPr>
          <w:p w14:paraId="43B04052" w14:textId="77777777" w:rsidR="007B09AA" w:rsidRPr="001F4B89" w:rsidRDefault="007B09AA" w:rsidP="00CC49FF">
            <w:pPr>
              <w:rPr>
                <w:rFonts w:ascii="Times New Roman" w:eastAsia="Times New Roman" w:hAnsi="Times New Roman" w:cs="Times New Roman"/>
                <w:color w:val="000000" w:themeColor="text1"/>
                <w:sz w:val="20"/>
                <w:szCs w:val="20"/>
              </w:rPr>
            </w:pPr>
            <w:r w:rsidRPr="001F4B89">
              <w:rPr>
                <w:rFonts w:ascii="Times New Roman" w:eastAsia="Times New Roman" w:hAnsi="Times New Roman" w:cs="Times New Roman"/>
                <w:color w:val="000000" w:themeColor="text1"/>
                <w:sz w:val="20"/>
                <w:szCs w:val="20"/>
              </w:rPr>
              <w:t>Traditional medicine followed by biomedicine</w:t>
            </w:r>
          </w:p>
        </w:tc>
      </w:tr>
    </w:tbl>
    <w:p w14:paraId="3193FAC0" w14:textId="77777777" w:rsidR="007B09AA" w:rsidRPr="001F4B89" w:rsidRDefault="007B09AA" w:rsidP="00680EB5">
      <w:pPr>
        <w:spacing w:line="240" w:lineRule="auto"/>
        <w:jc w:val="center"/>
        <w:rPr>
          <w:rFonts w:ascii="Times New Roman" w:eastAsia="Times New Roman" w:hAnsi="Times New Roman" w:cs="Times New Roman"/>
          <w:color w:val="000000" w:themeColor="text1"/>
        </w:rPr>
      </w:pPr>
      <w:r w:rsidRPr="001F4B89">
        <w:rPr>
          <w:rFonts w:ascii="Times New Roman" w:eastAsia="Times New Roman" w:hAnsi="Times New Roman" w:cs="Times New Roman"/>
          <w:color w:val="000000" w:themeColor="text1"/>
        </w:rPr>
        <w:t>Source: Fieldwork, Bereket G, April-May, 2025</w:t>
      </w:r>
    </w:p>
    <w:p w14:paraId="1B76A3DF" w14:textId="06ACE85B" w:rsidR="00FC2F0D" w:rsidRPr="001F4B89" w:rsidRDefault="007672BA" w:rsidP="00FC2F0D">
      <w:pPr>
        <w:spacing w:line="240" w:lineRule="auto"/>
        <w:jc w:val="both"/>
        <w:rPr>
          <w:rFonts w:ascii="Times New Roman" w:hAnsi="Times New Roman" w:cs="Times New Roman"/>
          <w:color w:val="000000" w:themeColor="text1"/>
          <w:lang w:val="en-GB"/>
        </w:rPr>
      </w:pPr>
      <w:r w:rsidRPr="001F4B89">
        <w:rPr>
          <w:rFonts w:ascii="Times New Roman" w:eastAsia="Times New Roman" w:hAnsi="Times New Roman" w:cs="Times New Roman"/>
          <w:color w:val="000000" w:themeColor="text1"/>
        </w:rPr>
        <w:t xml:space="preserve">Generally, there no stigma or discouragement for explanation of the cause of once or someone’s sickness, seeking treatment from any available choice i.e. home level, traditional healing of any kind, or bio-medicine. Recently, however, the traditional healing employed to treat the </w:t>
      </w:r>
      <w:r w:rsidRPr="001F4B89">
        <w:rPr>
          <w:rFonts w:ascii="Times New Roman" w:eastAsia="Times New Roman" w:hAnsi="Times New Roman" w:cs="Times New Roman"/>
          <w:i/>
          <w:iCs/>
          <w:color w:val="000000" w:themeColor="text1"/>
        </w:rPr>
        <w:t>buda</w:t>
      </w:r>
      <w:r w:rsidRPr="001F4B89">
        <w:rPr>
          <w:rFonts w:ascii="Times New Roman" w:eastAsia="Times New Roman" w:hAnsi="Times New Roman" w:cs="Times New Roman"/>
          <w:color w:val="000000" w:themeColor="text1"/>
        </w:rPr>
        <w:t xml:space="preserve"> (evil eye) has become less and point of attention.</w:t>
      </w:r>
      <w:r w:rsidRPr="001F4B89">
        <w:rPr>
          <w:rFonts w:ascii="Times New Roman" w:eastAsia="Times New Roman" w:hAnsi="Times New Roman" w:cs="Times New Roman"/>
          <w:color w:val="000000" w:themeColor="text1"/>
          <w:vertAlign w:val="superscript"/>
        </w:rPr>
        <w:footnoteReference w:id="4"/>
      </w:r>
      <w:r w:rsidRPr="001F4B89">
        <w:rPr>
          <w:rFonts w:ascii="Times New Roman" w:eastAsia="Times New Roman" w:hAnsi="Times New Roman" w:cs="Times New Roman"/>
          <w:color w:val="000000" w:themeColor="text1"/>
        </w:rPr>
        <w:t xml:space="preserve"> </w:t>
      </w:r>
      <w:r w:rsidR="00FC2F0D" w:rsidRPr="001F4B89">
        <w:rPr>
          <w:rFonts w:ascii="Times New Roman" w:eastAsia="Times New Roman" w:hAnsi="Times New Roman" w:cs="Times New Roman"/>
          <w:color w:val="000000" w:themeColor="text1"/>
          <w:lang w:val="en-GB"/>
        </w:rPr>
        <w:t xml:space="preserve">Despite this, the traditional belief in </w:t>
      </w:r>
      <w:r w:rsidR="00FC2F0D" w:rsidRPr="001F4B89">
        <w:rPr>
          <w:rFonts w:ascii="Times New Roman" w:eastAsia="Times New Roman" w:hAnsi="Times New Roman" w:cs="Times New Roman"/>
          <w:i/>
          <w:iCs/>
          <w:color w:val="000000" w:themeColor="text1"/>
          <w:lang w:val="en-GB"/>
        </w:rPr>
        <w:t>buda’s</w:t>
      </w:r>
      <w:r w:rsidR="00FC2F0D" w:rsidRPr="001F4B89">
        <w:rPr>
          <w:rFonts w:ascii="Times New Roman" w:eastAsia="Times New Roman" w:hAnsi="Times New Roman" w:cs="Times New Roman"/>
          <w:color w:val="000000" w:themeColor="text1"/>
          <w:lang w:val="en-GB"/>
        </w:rPr>
        <w:t xml:space="preserve"> ability to cause illness remains central to the health beliefs and practices of the study community.</w:t>
      </w:r>
      <w:r w:rsidR="00842033" w:rsidRPr="001F4B89">
        <w:rPr>
          <w:rFonts w:ascii="Times New Roman" w:eastAsia="Times New Roman" w:hAnsi="Times New Roman" w:cs="Times New Roman"/>
          <w:color w:val="000000" w:themeColor="text1"/>
          <w:lang w:val="en-GB"/>
        </w:rPr>
        <w:t xml:space="preserve"> </w:t>
      </w:r>
    </w:p>
    <w:p w14:paraId="391C79D7" w14:textId="2571610B" w:rsidR="007672BA" w:rsidRPr="001F4B89" w:rsidRDefault="007672BA" w:rsidP="005C7BD4">
      <w:pPr>
        <w:spacing w:line="240" w:lineRule="auto"/>
        <w:jc w:val="both"/>
        <w:rPr>
          <w:rFonts w:ascii="Times New Roman" w:eastAsia="Times New Roman" w:hAnsi="Times New Roman" w:cs="Times New Roman"/>
          <w:color w:val="000000" w:themeColor="text1"/>
        </w:rPr>
      </w:pPr>
      <w:r w:rsidRPr="001F4B89">
        <w:rPr>
          <w:rFonts w:ascii="Times New Roman" w:eastAsia="Times New Roman" w:hAnsi="Times New Roman" w:cs="Times New Roman"/>
          <w:color w:val="000000" w:themeColor="text1"/>
        </w:rPr>
        <w:t>Some medically diagnosable diseases are recognized by community members. For instance, malaria and HIV/AIDS</w:t>
      </w:r>
      <w:r w:rsidR="00842033" w:rsidRPr="001F4B89">
        <w:rPr>
          <w:rFonts w:ascii="Times New Roman" w:eastAsia="Times New Roman" w:hAnsi="Times New Roman" w:cs="Times New Roman"/>
          <w:color w:val="000000" w:themeColor="text1"/>
        </w:rPr>
        <w:t xml:space="preserve"> </w:t>
      </w:r>
      <w:r w:rsidRPr="001F4B89">
        <w:rPr>
          <w:rFonts w:ascii="Times New Roman" w:eastAsia="Times New Roman" w:hAnsi="Times New Roman" w:cs="Times New Roman"/>
          <w:color w:val="000000" w:themeColor="text1"/>
        </w:rPr>
        <w:t xml:space="preserve">are commonly identified based on their symptoms. </w:t>
      </w:r>
      <w:r w:rsidR="00251516" w:rsidRPr="001F4B89">
        <w:rPr>
          <w:rFonts w:ascii="Times New Roman" w:eastAsia="Times New Roman" w:hAnsi="Times New Roman" w:cs="Times New Roman"/>
          <w:color w:val="000000" w:themeColor="text1"/>
        </w:rPr>
        <w:t xml:space="preserve">Malaria—locally known as </w:t>
      </w:r>
      <w:r w:rsidR="00251516" w:rsidRPr="001F4B89">
        <w:rPr>
          <w:rFonts w:ascii="Times New Roman" w:eastAsia="Times New Roman" w:hAnsi="Times New Roman" w:cs="Times New Roman"/>
          <w:i/>
          <w:iCs/>
          <w:color w:val="000000" w:themeColor="text1"/>
        </w:rPr>
        <w:t>Holeta</w:t>
      </w:r>
      <w:r w:rsidR="00251516" w:rsidRPr="001F4B89">
        <w:rPr>
          <w:rFonts w:ascii="Times New Roman" w:eastAsia="Times New Roman" w:hAnsi="Times New Roman" w:cs="Times New Roman"/>
          <w:color w:val="000000" w:themeColor="text1"/>
        </w:rPr>
        <w:t xml:space="preserve"> or </w:t>
      </w:r>
      <w:r w:rsidR="00251516" w:rsidRPr="001F4B89">
        <w:rPr>
          <w:rFonts w:ascii="Times New Roman" w:eastAsia="Times New Roman" w:hAnsi="Times New Roman" w:cs="Times New Roman"/>
          <w:i/>
          <w:iCs/>
          <w:color w:val="000000" w:themeColor="text1"/>
        </w:rPr>
        <w:t>‘Aso</w:t>
      </w:r>
      <w:r w:rsidR="00251516" w:rsidRPr="001F4B89">
        <w:rPr>
          <w:rFonts w:ascii="Times New Roman" w:eastAsia="Times New Roman" w:hAnsi="Times New Roman" w:cs="Times New Roman"/>
          <w:color w:val="000000" w:themeColor="text1"/>
        </w:rPr>
        <w:t xml:space="preserve"> (</w:t>
      </w:r>
      <w:r w:rsidR="00251516" w:rsidRPr="001F4B89">
        <w:rPr>
          <w:rFonts w:ascii="Nyala" w:eastAsia="Times New Roman" w:hAnsi="Nyala" w:cs="Nyala"/>
          <w:color w:val="000000" w:themeColor="text1"/>
        </w:rPr>
        <w:t>ሆለታ፣</w:t>
      </w:r>
      <w:r w:rsidR="00251516" w:rsidRPr="001F4B89">
        <w:rPr>
          <w:rFonts w:ascii="Times New Roman" w:eastAsia="Times New Roman" w:hAnsi="Times New Roman" w:cs="Times New Roman"/>
          <w:color w:val="000000" w:themeColor="text1"/>
        </w:rPr>
        <w:t xml:space="preserve"> </w:t>
      </w:r>
      <w:r w:rsidR="00251516" w:rsidRPr="001F4B89">
        <w:rPr>
          <w:rFonts w:ascii="Nyala" w:eastAsia="Times New Roman" w:hAnsi="Nyala" w:cs="Nyala"/>
          <w:color w:val="000000" w:themeColor="text1"/>
        </w:rPr>
        <w:t>ዓሶ</w:t>
      </w:r>
      <w:r w:rsidR="00251516" w:rsidRPr="001F4B89">
        <w:rPr>
          <w:rFonts w:ascii="Times New Roman" w:eastAsia="Times New Roman" w:hAnsi="Times New Roman" w:cs="Times New Roman"/>
          <w:color w:val="000000" w:themeColor="text1"/>
        </w:rPr>
        <w:t xml:space="preserve">)—is well recognized in the community. </w:t>
      </w:r>
      <w:r w:rsidR="006A1274" w:rsidRPr="001F4B89">
        <w:rPr>
          <w:rFonts w:ascii="Times New Roman" w:eastAsia="Times New Roman" w:hAnsi="Times New Roman" w:cs="Times New Roman"/>
          <w:color w:val="000000" w:themeColor="text1"/>
        </w:rPr>
        <w:t xml:space="preserve">The study area is malaria-prone, and epidemiological patterns—supported by anecdotal accounts—indicate a high prevalence of HIV/AIDS. As a result, community members often make presumptive diagnoses based on observable symptoms and tend to visit clinics for confirmation. </w:t>
      </w:r>
      <w:r w:rsidRPr="001F4B89">
        <w:rPr>
          <w:rFonts w:ascii="Times New Roman" w:eastAsia="Times New Roman" w:hAnsi="Times New Roman" w:cs="Times New Roman"/>
          <w:color w:val="000000" w:themeColor="text1"/>
        </w:rPr>
        <w:t xml:space="preserve">Although traditional remedies are still used in some cases, people generally tend to seek modern medical treatment for both malaria and HIV/AIDS, with </w:t>
      </w:r>
      <w:r w:rsidRPr="001F4B89">
        <w:rPr>
          <w:rFonts w:ascii="Times New Roman" w:eastAsia="Times New Roman" w:hAnsi="Times New Roman" w:cs="Times New Roman"/>
          <w:i/>
          <w:iCs/>
          <w:color w:val="000000" w:themeColor="text1"/>
        </w:rPr>
        <w:t>tsebel</w:t>
      </w:r>
      <w:r w:rsidRPr="001F4B89">
        <w:rPr>
          <w:rFonts w:ascii="Times New Roman" w:eastAsia="Times New Roman" w:hAnsi="Times New Roman" w:cs="Times New Roman"/>
          <w:color w:val="000000" w:themeColor="text1"/>
        </w:rPr>
        <w:t xml:space="preserve"> being prominently used for HIV—either alongside or in place of antiretroviral therapy.</w:t>
      </w:r>
      <w:r w:rsidR="00A50648" w:rsidRPr="001F4B89">
        <w:rPr>
          <w:rFonts w:ascii="Times New Roman" w:eastAsia="Times New Roman" w:hAnsi="Times New Roman" w:cs="Times New Roman"/>
          <w:color w:val="000000" w:themeColor="text1"/>
        </w:rPr>
        <w:t xml:space="preserve"> </w:t>
      </w:r>
    </w:p>
    <w:p w14:paraId="7AA6356D" w14:textId="555C8856" w:rsidR="00EF6CF5" w:rsidRPr="009625FF" w:rsidRDefault="005200C7" w:rsidP="005C7BD4">
      <w:pPr>
        <w:spacing w:before="240"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Accidents that cause bodily harm—such as cuts and bleeding—are often treated in biomedical settings. </w:t>
      </w:r>
      <w:r w:rsidR="007672BA" w:rsidRPr="009625FF">
        <w:rPr>
          <w:rFonts w:ascii="Times New Roman" w:eastAsia="Times New Roman" w:hAnsi="Times New Roman" w:cs="Times New Roman"/>
        </w:rPr>
        <w:t xml:space="preserve">However, various traditional remedies are also used—before, during, or after the initiation of biomedical treatment. Traditional medicines, either alongside or independently of modern medicine, serve multiple purposes: stopping bleeding, preventing infection, promoting effective healing, and performing rituals </w:t>
      </w:r>
      <w:r w:rsidR="007672BA" w:rsidRPr="009625FF">
        <w:rPr>
          <w:rFonts w:ascii="Times New Roman" w:eastAsia="Times New Roman" w:hAnsi="Times New Roman" w:cs="Times New Roman"/>
        </w:rPr>
        <w:lastRenderedPageBreak/>
        <w:t>intended to ward off demonic attacks at the site of injury, attacks believed to cause further mental health issues.</w:t>
      </w:r>
    </w:p>
    <w:p w14:paraId="4C8D1D31" w14:textId="008B41F9" w:rsidR="007672BA" w:rsidRDefault="007672BA" w:rsidP="005C7BD4">
      <w:pPr>
        <w:spacing w:before="240"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Some diseases, especially those that lead to sudden death, are often not recognized by community members as conditions that can be treated through biomedical means. Instead, any sudden death is typically attributed to cultural or spiritual causes, based on the symptoms observed. Some of these illnesses have local names and are commonly known within the community, but there is little view  that they are medically treatable. Rather, they are believed to be manageable only through traditional medicine. These diseases include </w:t>
      </w:r>
      <w:r w:rsidR="005200C7" w:rsidRPr="009625FF">
        <w:rPr>
          <w:rFonts w:ascii="Times New Roman" w:eastAsia="Times New Roman" w:hAnsi="Times New Roman" w:cs="Times New Roman"/>
        </w:rPr>
        <w:t>meningitis</w:t>
      </w:r>
      <w:r w:rsidRPr="009625FF">
        <w:rPr>
          <w:rFonts w:ascii="Times New Roman" w:eastAsia="Times New Roman" w:hAnsi="Times New Roman" w:cs="Times New Roman"/>
        </w:rPr>
        <w:t xml:space="preserve">, locally known as </w:t>
      </w:r>
      <w:r w:rsidRPr="009625FF">
        <w:rPr>
          <w:rFonts w:ascii="Times New Roman" w:eastAsia="Times New Roman" w:hAnsi="Times New Roman" w:cs="Times New Roman"/>
          <w:i/>
          <w:iCs/>
        </w:rPr>
        <w:t>Anqts</w:t>
      </w:r>
      <w:r w:rsidRPr="009625FF">
        <w:rPr>
          <w:rFonts w:ascii="Times New Roman" w:eastAsia="Times New Roman" w:hAnsi="Times New Roman" w:cs="Times New Roman"/>
        </w:rPr>
        <w:t xml:space="preserve"> (</w:t>
      </w:r>
      <w:r w:rsidRPr="009625FF">
        <w:rPr>
          <w:rFonts w:ascii="Nyala" w:eastAsia="Times New Roman" w:hAnsi="Nyala" w:cs="Nyala"/>
        </w:rPr>
        <w:t>ኣንቅፅ</w:t>
      </w:r>
      <w:r w:rsidRPr="009625FF">
        <w:rPr>
          <w:rFonts w:ascii="Times New Roman" w:eastAsia="Times New Roman" w:hAnsi="Times New Roman" w:cs="Times New Roman"/>
        </w:rPr>
        <w:t xml:space="preserve">), inhalational anthrax, referred to as </w:t>
      </w:r>
      <w:r w:rsidRPr="009625FF">
        <w:rPr>
          <w:rFonts w:ascii="Times New Roman" w:eastAsia="Times New Roman" w:hAnsi="Times New Roman" w:cs="Times New Roman"/>
          <w:i/>
          <w:iCs/>
        </w:rPr>
        <w:t>Qurumba</w:t>
      </w:r>
      <w:r w:rsidRPr="009625FF">
        <w:rPr>
          <w:rFonts w:ascii="Times New Roman" w:eastAsia="Times New Roman" w:hAnsi="Times New Roman" w:cs="Times New Roman"/>
        </w:rPr>
        <w:t xml:space="preserve"> (</w:t>
      </w:r>
      <w:r w:rsidRPr="009625FF">
        <w:rPr>
          <w:rFonts w:ascii="Nyala" w:eastAsia="Times New Roman" w:hAnsi="Nyala" w:cs="Nyala"/>
        </w:rPr>
        <w:t>ቁሩምባ</w:t>
      </w:r>
      <w:r w:rsidRPr="009625FF">
        <w:rPr>
          <w:rFonts w:ascii="Times New Roman" w:eastAsia="Times New Roman" w:hAnsi="Times New Roman" w:cs="Times New Roman"/>
        </w:rPr>
        <w:t xml:space="preserve">), cholera, and poisonings such as organophosphates, locally called </w:t>
      </w:r>
      <w:r w:rsidRPr="009625FF">
        <w:rPr>
          <w:rFonts w:ascii="Times New Roman" w:eastAsia="Times New Roman" w:hAnsi="Times New Roman" w:cs="Times New Roman"/>
          <w:i/>
          <w:iCs/>
        </w:rPr>
        <w:t>Malatayni</w:t>
      </w:r>
      <w:r w:rsidRPr="009625FF">
        <w:rPr>
          <w:rFonts w:ascii="Times New Roman" w:eastAsia="Times New Roman" w:hAnsi="Times New Roman" w:cs="Times New Roman"/>
        </w:rPr>
        <w:t xml:space="preserve"> (</w:t>
      </w:r>
      <w:r w:rsidRPr="009625FF">
        <w:rPr>
          <w:rFonts w:ascii="Nyala" w:eastAsia="Times New Roman" w:hAnsi="Nyala" w:cs="Nyala"/>
        </w:rPr>
        <w:t>ማላታይኒ</w:t>
      </w:r>
      <w:r w:rsidRPr="009625FF">
        <w:rPr>
          <w:rFonts w:ascii="Times New Roman" w:eastAsia="Times New Roman" w:hAnsi="Times New Roman" w:cs="Times New Roman"/>
        </w:rPr>
        <w:t xml:space="preserve">), as well as snake bites. Additionally, paralyzing disease </w:t>
      </w:r>
      <w:r w:rsidR="004D3CE9">
        <w:rPr>
          <w:rFonts w:ascii="Times New Roman" w:eastAsia="Times New Roman" w:hAnsi="Times New Roman" w:cs="Times New Roman"/>
        </w:rPr>
        <w:t xml:space="preserve">referred to as </w:t>
      </w:r>
      <w:r w:rsidR="004D3CE9" w:rsidRPr="004D3CE9">
        <w:rPr>
          <w:rFonts w:ascii="Times New Roman" w:eastAsia="Times New Roman" w:hAnsi="Times New Roman" w:cs="Times New Roman"/>
          <w:i/>
          <w:iCs/>
          <w:u w:val="single"/>
        </w:rPr>
        <w:t>H</w:t>
      </w:r>
      <w:r w:rsidR="004D3CE9" w:rsidRPr="004D3CE9">
        <w:rPr>
          <w:rFonts w:ascii="Times New Roman" w:eastAsia="Times New Roman" w:hAnsi="Times New Roman" w:cs="Times New Roman"/>
          <w:i/>
          <w:iCs/>
        </w:rPr>
        <w:t>mam Alms</w:t>
      </w:r>
      <w:r w:rsidR="004D3CE9">
        <w:rPr>
          <w:rFonts w:ascii="Times New Roman" w:eastAsia="Times New Roman" w:hAnsi="Times New Roman" w:cs="Times New Roman"/>
        </w:rPr>
        <w:t xml:space="preserve"> (</w:t>
      </w:r>
      <w:r w:rsidR="004D3CE9" w:rsidRPr="004D3CE9">
        <w:rPr>
          <w:rFonts w:ascii="Nyala" w:eastAsia="Times New Roman" w:hAnsi="Nyala" w:cs="Nyala"/>
        </w:rPr>
        <w:t>ሕማም</w:t>
      </w:r>
      <w:r w:rsidR="004D3CE9" w:rsidRPr="004D3CE9">
        <w:rPr>
          <w:rFonts w:ascii="Times New Roman" w:eastAsia="Times New Roman" w:hAnsi="Times New Roman" w:cs="Times New Roman"/>
        </w:rPr>
        <w:t xml:space="preserve"> </w:t>
      </w:r>
      <w:r w:rsidR="004D3CE9" w:rsidRPr="004D3CE9">
        <w:rPr>
          <w:rFonts w:ascii="Nyala" w:eastAsia="Times New Roman" w:hAnsi="Nyala" w:cs="Nyala"/>
        </w:rPr>
        <w:t>ኣልምስ</w:t>
      </w:r>
      <w:r w:rsidR="004D3CE9">
        <w:rPr>
          <w:rFonts w:ascii="Times New Roman" w:eastAsia="Times New Roman" w:hAnsi="Times New Roman" w:cs="Times New Roman"/>
        </w:rPr>
        <w:t xml:space="preserve">) </w:t>
      </w:r>
      <w:r w:rsidRPr="009625FF">
        <w:rPr>
          <w:rFonts w:ascii="Times New Roman" w:eastAsia="Times New Roman" w:hAnsi="Times New Roman" w:cs="Times New Roman"/>
        </w:rPr>
        <w:t xml:space="preserve">of any type (example stroke) is commonly attributed to external agents and is therefore typically addressed through cultural treatments.  </w:t>
      </w:r>
      <w:bookmarkStart w:id="9" w:name="_Hlk215132396"/>
    </w:p>
    <w:bookmarkEnd w:id="9"/>
    <w:p w14:paraId="5CA5C487" w14:textId="6EBE60C2" w:rsidR="007672BA" w:rsidRPr="009625FF" w:rsidRDefault="007672BA" w:rsidP="005C7BD4">
      <w:pPr>
        <w:spacing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If someone dies </w:t>
      </w:r>
      <w:r w:rsidR="00B368C2" w:rsidRPr="009625FF">
        <w:rPr>
          <w:rFonts w:ascii="Times New Roman" w:eastAsia="Times New Roman" w:hAnsi="Times New Roman" w:cs="Times New Roman"/>
        </w:rPr>
        <w:t xml:space="preserve">suddenly </w:t>
      </w:r>
      <w:r w:rsidRPr="009625FF">
        <w:rPr>
          <w:rFonts w:ascii="Times New Roman" w:eastAsia="Times New Roman" w:hAnsi="Times New Roman" w:cs="Times New Roman"/>
        </w:rPr>
        <w:t xml:space="preserve">after experiencing symptoms such as abdominal pain or a severe headache, the cause is often attributed to an attack by demonic, spiritual forces, or other drivers like the </w:t>
      </w:r>
      <w:r w:rsidRPr="009625FF">
        <w:rPr>
          <w:rFonts w:ascii="Times New Roman" w:eastAsia="Times New Roman" w:hAnsi="Times New Roman" w:cs="Times New Roman"/>
          <w:i/>
          <w:iCs/>
        </w:rPr>
        <w:t>buda</w:t>
      </w:r>
      <w:r w:rsidRPr="009625FF">
        <w:rPr>
          <w:rFonts w:ascii="Times New Roman" w:eastAsia="Times New Roman" w:hAnsi="Times New Roman" w:cs="Times New Roman"/>
        </w:rPr>
        <w:t xml:space="preserve">. These conditions are commonly described by the afflicted using general expressions like “my stomach” or “my head.” After death, community members refer to the situation by echoing the person’s last words, saying, for instance, </w:t>
      </w:r>
      <w:r w:rsidRPr="009625FF">
        <w:rPr>
          <w:rFonts w:ascii="Times New Roman" w:eastAsia="Times New Roman" w:hAnsi="Times New Roman" w:cs="Times New Roman"/>
          <w:i/>
          <w:iCs/>
        </w:rPr>
        <w:t>“</w:t>
      </w:r>
      <w:r w:rsidRPr="009625FF">
        <w:rPr>
          <w:rFonts w:ascii="Times New Roman" w:eastAsia="Times New Roman" w:hAnsi="Times New Roman" w:cs="Times New Roman"/>
          <w:i/>
          <w:iCs/>
          <w:u w:val="single"/>
        </w:rPr>
        <w:t>k</w:t>
      </w:r>
      <w:r w:rsidRPr="009625FF">
        <w:rPr>
          <w:rFonts w:ascii="Times New Roman" w:eastAsia="Times New Roman" w:hAnsi="Times New Roman" w:cs="Times New Roman"/>
          <w:i/>
          <w:iCs/>
        </w:rPr>
        <w:t xml:space="preserve">abdey, </w:t>
      </w:r>
      <w:r w:rsidRPr="009625FF">
        <w:rPr>
          <w:rFonts w:ascii="Times New Roman" w:eastAsia="Times New Roman" w:hAnsi="Times New Roman" w:cs="Times New Roman"/>
          <w:i/>
          <w:iCs/>
          <w:u w:val="single"/>
        </w:rPr>
        <w:t>k</w:t>
      </w:r>
      <w:r w:rsidRPr="009625FF">
        <w:rPr>
          <w:rFonts w:ascii="Times New Roman" w:eastAsia="Times New Roman" w:hAnsi="Times New Roman" w:cs="Times New Roman"/>
          <w:i/>
          <w:iCs/>
        </w:rPr>
        <w:t>abdey wulu/la moytu/ta”</w:t>
      </w:r>
      <w:r w:rsidRPr="009625FF">
        <w:rPr>
          <w:rFonts w:ascii="Times New Roman" w:eastAsia="Times New Roman" w:hAnsi="Times New Roman" w:cs="Times New Roman"/>
        </w:rPr>
        <w:t xml:space="preserve"> (</w:t>
      </w:r>
      <w:r w:rsidRPr="009625FF">
        <w:rPr>
          <w:rFonts w:ascii="Nyala" w:eastAsia="Times New Roman" w:hAnsi="Nyala" w:cs="Nyala"/>
        </w:rPr>
        <w:t>ኻብደይ፣</w:t>
      </w:r>
      <w:r w:rsidRPr="009625FF">
        <w:rPr>
          <w:rFonts w:ascii="Times New Roman" w:eastAsia="Times New Roman" w:hAnsi="Times New Roman" w:cs="Times New Roman"/>
        </w:rPr>
        <w:t xml:space="preserve"> </w:t>
      </w:r>
      <w:r w:rsidRPr="009625FF">
        <w:rPr>
          <w:rFonts w:ascii="Nyala" w:eastAsia="Times New Roman" w:hAnsi="Nyala" w:cs="Nyala"/>
        </w:rPr>
        <w:t>ኻብደይ</w:t>
      </w:r>
      <w:r w:rsidRPr="009625FF">
        <w:rPr>
          <w:rFonts w:ascii="Times New Roman" w:eastAsia="Times New Roman" w:hAnsi="Times New Roman" w:cs="Times New Roman"/>
        </w:rPr>
        <w:t xml:space="preserve"> </w:t>
      </w:r>
      <w:r w:rsidRPr="009625FF">
        <w:rPr>
          <w:rFonts w:ascii="Nyala" w:eastAsia="Times New Roman" w:hAnsi="Nyala" w:cs="Nyala"/>
        </w:rPr>
        <w:t>ዉሉ</w:t>
      </w:r>
      <w:r w:rsidRPr="009625FF">
        <w:rPr>
          <w:rFonts w:ascii="Times New Roman" w:eastAsia="Times New Roman" w:hAnsi="Times New Roman" w:cs="Times New Roman"/>
        </w:rPr>
        <w:t>/</w:t>
      </w:r>
      <w:r w:rsidRPr="009625FF">
        <w:rPr>
          <w:rFonts w:ascii="Nyala" w:eastAsia="Times New Roman" w:hAnsi="Nyala" w:cs="Nyala"/>
        </w:rPr>
        <w:t>ላ</w:t>
      </w:r>
      <w:r w:rsidRPr="009625FF">
        <w:rPr>
          <w:rFonts w:ascii="Times New Roman" w:eastAsia="Times New Roman" w:hAnsi="Times New Roman" w:cs="Times New Roman"/>
        </w:rPr>
        <w:t xml:space="preserve"> </w:t>
      </w:r>
      <w:r w:rsidRPr="009625FF">
        <w:rPr>
          <w:rFonts w:ascii="Nyala" w:eastAsia="Times New Roman" w:hAnsi="Nyala" w:cs="Nyala"/>
        </w:rPr>
        <w:t>ሞይቱ</w:t>
      </w:r>
      <w:r w:rsidRPr="009625FF">
        <w:rPr>
          <w:rFonts w:ascii="Times New Roman" w:eastAsia="Times New Roman" w:hAnsi="Times New Roman" w:cs="Times New Roman"/>
        </w:rPr>
        <w:t>/</w:t>
      </w:r>
      <w:r w:rsidRPr="009625FF">
        <w:rPr>
          <w:rFonts w:ascii="Nyala" w:eastAsia="Times New Roman" w:hAnsi="Nyala" w:cs="Nyala"/>
        </w:rPr>
        <w:t>ቱ</w:t>
      </w:r>
      <w:r w:rsidRPr="009625FF">
        <w:rPr>
          <w:rFonts w:ascii="Times New Roman" w:eastAsia="Times New Roman" w:hAnsi="Times New Roman" w:cs="Times New Roman"/>
        </w:rPr>
        <w:t xml:space="preserve">) or </w:t>
      </w:r>
      <w:r w:rsidRPr="009625FF">
        <w:rPr>
          <w:rFonts w:ascii="Times New Roman" w:eastAsia="Times New Roman" w:hAnsi="Times New Roman" w:cs="Times New Roman"/>
          <w:i/>
          <w:iCs/>
        </w:rPr>
        <w:t>“ri’sey, ri’sey wulu/la moytu/ta”</w:t>
      </w:r>
      <w:r w:rsidRPr="009625FF">
        <w:rPr>
          <w:rFonts w:ascii="Times New Roman" w:eastAsia="Times New Roman" w:hAnsi="Times New Roman" w:cs="Times New Roman"/>
        </w:rPr>
        <w:t xml:space="preserve"> (</w:t>
      </w:r>
      <w:r w:rsidRPr="009625FF">
        <w:rPr>
          <w:rFonts w:ascii="Nyala" w:eastAsia="Times New Roman" w:hAnsi="Nyala" w:cs="Nyala"/>
        </w:rPr>
        <w:t>ርእሰይ፣</w:t>
      </w:r>
      <w:r w:rsidRPr="009625FF">
        <w:rPr>
          <w:rFonts w:ascii="Times New Roman" w:eastAsia="Times New Roman" w:hAnsi="Times New Roman" w:cs="Times New Roman"/>
        </w:rPr>
        <w:t xml:space="preserve"> </w:t>
      </w:r>
      <w:r w:rsidRPr="009625FF">
        <w:rPr>
          <w:rFonts w:ascii="Nyala" w:eastAsia="Times New Roman" w:hAnsi="Nyala" w:cs="Nyala"/>
        </w:rPr>
        <w:t>ርእሰይ</w:t>
      </w:r>
      <w:r w:rsidRPr="009625FF">
        <w:rPr>
          <w:rFonts w:ascii="Times New Roman" w:eastAsia="Times New Roman" w:hAnsi="Times New Roman" w:cs="Times New Roman"/>
        </w:rPr>
        <w:t xml:space="preserve"> </w:t>
      </w:r>
      <w:r w:rsidRPr="009625FF">
        <w:rPr>
          <w:rFonts w:ascii="Nyala" w:eastAsia="Times New Roman" w:hAnsi="Nyala" w:cs="Nyala"/>
        </w:rPr>
        <w:t>ዉሉ</w:t>
      </w:r>
      <w:r w:rsidRPr="009625FF">
        <w:rPr>
          <w:rFonts w:ascii="Times New Roman" w:eastAsia="Times New Roman" w:hAnsi="Times New Roman" w:cs="Times New Roman"/>
        </w:rPr>
        <w:t>/</w:t>
      </w:r>
      <w:r w:rsidRPr="009625FF">
        <w:rPr>
          <w:rFonts w:ascii="Nyala" w:eastAsia="Times New Roman" w:hAnsi="Nyala" w:cs="Nyala"/>
        </w:rPr>
        <w:t>ላ</w:t>
      </w:r>
      <w:r w:rsidRPr="009625FF">
        <w:rPr>
          <w:rFonts w:ascii="Times New Roman" w:eastAsia="Times New Roman" w:hAnsi="Times New Roman" w:cs="Times New Roman"/>
        </w:rPr>
        <w:t xml:space="preserve"> </w:t>
      </w:r>
      <w:r w:rsidRPr="009625FF">
        <w:rPr>
          <w:rFonts w:ascii="Nyala" w:eastAsia="Times New Roman" w:hAnsi="Nyala" w:cs="Nyala"/>
        </w:rPr>
        <w:t>ሞይቱ</w:t>
      </w:r>
      <w:r w:rsidRPr="009625FF">
        <w:rPr>
          <w:rFonts w:ascii="Times New Roman" w:eastAsia="Times New Roman" w:hAnsi="Times New Roman" w:cs="Times New Roman"/>
        </w:rPr>
        <w:t>/</w:t>
      </w:r>
      <w:r w:rsidRPr="009625FF">
        <w:rPr>
          <w:rFonts w:ascii="Nyala" w:eastAsia="Times New Roman" w:hAnsi="Nyala" w:cs="Nyala"/>
        </w:rPr>
        <w:t>ታ</w:t>
      </w:r>
      <w:r w:rsidRPr="009625FF">
        <w:rPr>
          <w:rFonts w:ascii="Times New Roman" w:eastAsia="Times New Roman" w:hAnsi="Times New Roman" w:cs="Times New Roman"/>
        </w:rPr>
        <w:t>), which translate roughly to “(he/she) died saying ‘my stomach’” or “(he/she) died saying ‘my head.’” These expressions emphasize the felt pain and the affected body part rather than providing a clear explanation of the underlying cause. They only indicate the perceived influence of an external force, whether spiritual, mystical, or of another nature.</w:t>
      </w:r>
      <w:r w:rsidR="008F4195">
        <w:rPr>
          <w:rFonts w:ascii="Times New Roman" w:eastAsia="Times New Roman" w:hAnsi="Times New Roman" w:cs="Times New Roman"/>
        </w:rPr>
        <w:t xml:space="preserve"> </w:t>
      </w:r>
    </w:p>
    <w:p w14:paraId="5E71662D" w14:textId="36F9EC73" w:rsidR="007672BA" w:rsidRPr="009625FF" w:rsidRDefault="007672BA" w:rsidP="005C7BD4">
      <w:pPr>
        <w:spacing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There is a common </w:t>
      </w:r>
      <w:r w:rsidR="00701763" w:rsidRPr="009625FF">
        <w:rPr>
          <w:rFonts w:ascii="Times New Roman" w:eastAsia="Times New Roman" w:hAnsi="Times New Roman" w:cs="Times New Roman"/>
        </w:rPr>
        <w:t xml:space="preserve">perspective </w:t>
      </w:r>
      <w:r w:rsidRPr="009625FF">
        <w:rPr>
          <w:rFonts w:ascii="Times New Roman" w:eastAsia="Times New Roman" w:hAnsi="Times New Roman" w:cs="Times New Roman"/>
        </w:rPr>
        <w:t xml:space="preserve">in the community that the treatment of certain </w:t>
      </w:r>
      <w:r w:rsidR="00B368C2" w:rsidRPr="009625FF">
        <w:rPr>
          <w:rFonts w:ascii="Times New Roman" w:eastAsia="Times New Roman" w:hAnsi="Times New Roman" w:cs="Times New Roman"/>
        </w:rPr>
        <w:t>sickness</w:t>
      </w:r>
      <w:r w:rsidRPr="009625FF">
        <w:rPr>
          <w:rFonts w:ascii="Times New Roman" w:eastAsia="Times New Roman" w:hAnsi="Times New Roman" w:cs="Times New Roman"/>
        </w:rPr>
        <w:t xml:space="preserve">, particularly Herpes Zoster, may conflict with modern medical approaches. </w:t>
      </w:r>
      <w:r w:rsidR="00C72A05" w:rsidRPr="009625FF">
        <w:rPr>
          <w:rFonts w:ascii="Times New Roman" w:eastAsia="Times New Roman" w:hAnsi="Times New Roman" w:cs="Times New Roman"/>
        </w:rPr>
        <w:t>It is</w:t>
      </w:r>
      <w:r w:rsidRPr="009625FF">
        <w:rPr>
          <w:rFonts w:ascii="Times New Roman" w:eastAsia="Times New Roman" w:hAnsi="Times New Roman" w:cs="Times New Roman"/>
        </w:rPr>
        <w:t xml:space="preserve"> believe</w:t>
      </w:r>
      <w:r w:rsidR="00C72A05" w:rsidRPr="009625FF">
        <w:rPr>
          <w:rFonts w:ascii="Times New Roman" w:eastAsia="Times New Roman" w:hAnsi="Times New Roman" w:cs="Times New Roman"/>
        </w:rPr>
        <w:t>d</w:t>
      </w:r>
      <w:r w:rsidRPr="009625FF">
        <w:rPr>
          <w:rFonts w:ascii="Times New Roman" w:eastAsia="Times New Roman" w:hAnsi="Times New Roman" w:cs="Times New Roman"/>
        </w:rPr>
        <w:t xml:space="preserve"> that receiving an injection for this condition can actually worsen the </w:t>
      </w:r>
      <w:r w:rsidR="00D84C49" w:rsidRPr="009625FF">
        <w:rPr>
          <w:rFonts w:ascii="Times New Roman" w:eastAsia="Times New Roman" w:hAnsi="Times New Roman" w:cs="Times New Roman"/>
        </w:rPr>
        <w:t xml:space="preserve">diseases </w:t>
      </w:r>
      <w:r w:rsidRPr="009625FF">
        <w:rPr>
          <w:rFonts w:ascii="Times New Roman" w:eastAsia="Times New Roman" w:hAnsi="Times New Roman" w:cs="Times New Roman"/>
        </w:rPr>
        <w:t>and make it more difficult to treat using traditional methods once modern treatment has been initiated. The box below presents this disease as a case study, illustrating how it is understood and treated within the community.</w:t>
      </w:r>
    </w:p>
    <w:tbl>
      <w:tblPr>
        <w:tblStyle w:val="TableGrid"/>
        <w:tblW w:w="8725" w:type="dxa"/>
        <w:jc w:val="center"/>
        <w:tblLook w:val="04A0" w:firstRow="1" w:lastRow="0" w:firstColumn="1" w:lastColumn="0" w:noHBand="0" w:noVBand="1"/>
      </w:tblPr>
      <w:tblGrid>
        <w:gridCol w:w="8725"/>
      </w:tblGrid>
      <w:tr w:rsidR="007672BA" w:rsidRPr="009625FF" w14:paraId="623642B5" w14:textId="77777777" w:rsidTr="00384188">
        <w:trPr>
          <w:jc w:val="center"/>
        </w:trPr>
        <w:tc>
          <w:tcPr>
            <w:tcW w:w="8725" w:type="dxa"/>
          </w:tcPr>
          <w:p w14:paraId="3F69C535" w14:textId="77777777" w:rsidR="007672BA" w:rsidRPr="009625FF" w:rsidRDefault="007672BA" w:rsidP="005C7BD4">
            <w:pPr>
              <w:spacing w:after="160"/>
              <w:jc w:val="both"/>
              <w:rPr>
                <w:rFonts w:ascii="Times New Roman" w:eastAsia="Times New Roman" w:hAnsi="Times New Roman" w:cs="Times New Roman"/>
                <w:b/>
                <w:bCs/>
                <w:i/>
                <w:iCs/>
                <w:sz w:val="20"/>
                <w:szCs w:val="20"/>
              </w:rPr>
            </w:pPr>
            <w:r w:rsidRPr="009625FF">
              <w:rPr>
                <w:rFonts w:ascii="Times New Roman" w:eastAsia="Times New Roman" w:hAnsi="Times New Roman" w:cs="Times New Roman"/>
                <w:b/>
                <w:bCs/>
                <w:i/>
                <w:iCs/>
                <w:sz w:val="20"/>
                <w:szCs w:val="20"/>
              </w:rPr>
              <w:t xml:space="preserve">A case of Herpes Zoster </w:t>
            </w:r>
          </w:p>
          <w:p w14:paraId="57BF5B91" w14:textId="77777777" w:rsidR="007672BA" w:rsidRPr="009625FF" w:rsidRDefault="007672BA" w:rsidP="005C7BD4">
            <w:pPr>
              <w:spacing w:after="160"/>
              <w:jc w:val="both"/>
              <w:rPr>
                <w:rFonts w:ascii="Times New Roman" w:eastAsia="Times New Roman" w:hAnsi="Times New Roman" w:cs="Times New Roman"/>
                <w:i/>
                <w:iCs/>
                <w:sz w:val="20"/>
                <w:szCs w:val="20"/>
              </w:rPr>
            </w:pPr>
            <w:r w:rsidRPr="009625FF">
              <w:rPr>
                <w:rFonts w:ascii="Times New Roman" w:eastAsia="Times New Roman" w:hAnsi="Times New Roman" w:cs="Times New Roman"/>
                <w:i/>
                <w:iCs/>
                <w:sz w:val="20"/>
                <w:szCs w:val="20"/>
              </w:rPr>
              <w:t>Herpes Zoster is locally known as Hawi (Hbri) Semay (</w:t>
            </w:r>
            <w:r w:rsidRPr="009625FF">
              <w:rPr>
                <w:rFonts w:ascii="Nyala" w:eastAsia="Times New Roman" w:hAnsi="Nyala" w:cs="Nyala"/>
                <w:i/>
                <w:iCs/>
                <w:sz w:val="20"/>
                <w:szCs w:val="20"/>
              </w:rPr>
              <w:t>ሓዊ</w:t>
            </w:r>
            <w:r w:rsidRPr="009625FF">
              <w:rPr>
                <w:rFonts w:ascii="Times New Roman" w:eastAsia="Times New Roman" w:hAnsi="Times New Roman" w:cs="Times New Roman"/>
                <w:i/>
                <w:iCs/>
                <w:sz w:val="20"/>
                <w:szCs w:val="20"/>
              </w:rPr>
              <w:t xml:space="preserve"> (</w:t>
            </w:r>
            <w:r w:rsidRPr="009625FF">
              <w:rPr>
                <w:rFonts w:ascii="Nyala" w:eastAsia="Times New Roman" w:hAnsi="Nyala" w:cs="Nyala"/>
                <w:i/>
                <w:iCs/>
                <w:sz w:val="20"/>
                <w:szCs w:val="20"/>
              </w:rPr>
              <w:t>ሕብሪ</w:t>
            </w:r>
            <w:r w:rsidRPr="009625FF">
              <w:rPr>
                <w:rFonts w:ascii="Times New Roman" w:eastAsia="Times New Roman" w:hAnsi="Times New Roman" w:cs="Times New Roman"/>
                <w:i/>
                <w:iCs/>
                <w:sz w:val="20"/>
                <w:szCs w:val="20"/>
              </w:rPr>
              <w:t xml:space="preserve">) </w:t>
            </w:r>
            <w:r w:rsidRPr="009625FF">
              <w:rPr>
                <w:rFonts w:ascii="Nyala" w:eastAsia="Times New Roman" w:hAnsi="Nyala" w:cs="Nyala"/>
                <w:i/>
                <w:iCs/>
                <w:sz w:val="20"/>
                <w:szCs w:val="20"/>
              </w:rPr>
              <w:t>ሰማይ</w:t>
            </w:r>
            <w:r w:rsidRPr="009625FF">
              <w:rPr>
                <w:rFonts w:ascii="Times New Roman" w:eastAsia="Times New Roman" w:hAnsi="Times New Roman" w:cs="Times New Roman"/>
                <w:i/>
                <w:iCs/>
                <w:sz w:val="20"/>
                <w:szCs w:val="20"/>
              </w:rPr>
              <w:t xml:space="preserve">), literally means “Fire (color) of the Sky”. While the disease is widely recognized by community members—and can certainly be identified by herbalists—only a few herbalists are believed to possess the specialized knowledge required to treat it effectively. Locally, it is believed that the disease has two forms: a "male" and a "female" type, with the female form said to spread the blisters more rapidly. </w:t>
            </w:r>
          </w:p>
          <w:p w14:paraId="6328B74B" w14:textId="77777777" w:rsidR="007672BA" w:rsidRPr="009625FF" w:rsidRDefault="007672BA" w:rsidP="005C7BD4">
            <w:pPr>
              <w:spacing w:after="160"/>
              <w:jc w:val="both"/>
              <w:rPr>
                <w:rFonts w:ascii="Times New Roman" w:eastAsia="Times New Roman" w:hAnsi="Times New Roman" w:cs="Times New Roman"/>
                <w:i/>
                <w:iCs/>
                <w:sz w:val="20"/>
                <w:szCs w:val="20"/>
              </w:rPr>
            </w:pPr>
            <w:r w:rsidRPr="009625FF">
              <w:rPr>
                <w:rFonts w:ascii="Times New Roman" w:eastAsia="Times New Roman" w:hAnsi="Times New Roman" w:cs="Times New Roman"/>
                <w:i/>
                <w:iCs/>
                <w:sz w:val="20"/>
                <w:szCs w:val="20"/>
              </w:rPr>
              <w:t>Individuals affected by Hawi Semay are given specific behavioral instructions during the course of traditional treatment. They are advised to avoid looking at the sky, engaging in sexual activity, bathing, or ploughing, as all of these are believed to worsen the condition.</w:t>
            </w:r>
          </w:p>
          <w:p w14:paraId="2C0CAE7C" w14:textId="77777777" w:rsidR="007672BA" w:rsidRPr="009625FF" w:rsidRDefault="007672BA" w:rsidP="005C7BD4">
            <w:pPr>
              <w:spacing w:after="160"/>
              <w:jc w:val="both"/>
              <w:rPr>
                <w:rFonts w:ascii="Times New Roman" w:eastAsia="Times New Roman" w:hAnsi="Times New Roman" w:cs="Times New Roman"/>
                <w:i/>
                <w:iCs/>
                <w:sz w:val="20"/>
                <w:szCs w:val="20"/>
              </w:rPr>
            </w:pPr>
            <w:r w:rsidRPr="009625FF">
              <w:rPr>
                <w:rFonts w:ascii="Times New Roman" w:eastAsia="Times New Roman" w:hAnsi="Times New Roman" w:cs="Times New Roman"/>
                <w:i/>
                <w:iCs/>
                <w:sz w:val="20"/>
                <w:szCs w:val="20"/>
              </w:rPr>
              <w:t>The traditional remedy is administered as a brown-colored powder. The plant part used in its preparation is roasted to obscure its original appearance—such as color, smell, or texture—so that others cannot easily identify or replicate it</w:t>
            </w:r>
            <w:r w:rsidRPr="009625FF">
              <w:rPr>
                <w:rStyle w:val="FootnoteReference"/>
                <w:rFonts w:ascii="Times New Roman" w:eastAsia="Times New Roman" w:hAnsi="Times New Roman" w:cs="Times New Roman"/>
                <w:i/>
                <w:iCs/>
                <w:sz w:val="20"/>
                <w:szCs w:val="20"/>
              </w:rPr>
              <w:footnoteReference w:id="5"/>
            </w:r>
            <w:r w:rsidRPr="009625FF">
              <w:rPr>
                <w:rFonts w:ascii="Times New Roman" w:eastAsia="Times New Roman" w:hAnsi="Times New Roman" w:cs="Times New Roman"/>
                <w:i/>
                <w:iCs/>
                <w:sz w:val="20"/>
                <w:szCs w:val="20"/>
              </w:rPr>
              <w:t xml:space="preserve">. If the patient has burn-like symptoms or if the fluid-filled blisters have already </w:t>
            </w:r>
            <w:r w:rsidRPr="009625FF">
              <w:rPr>
                <w:rFonts w:ascii="Times New Roman" w:eastAsia="Times New Roman" w:hAnsi="Times New Roman" w:cs="Times New Roman"/>
                <w:i/>
                <w:iCs/>
                <w:sz w:val="20"/>
                <w:szCs w:val="20"/>
              </w:rPr>
              <w:lastRenderedPageBreak/>
              <w:t>begun to open, the powder is directly applied to the affected area. If the blisters are still intact, the powder is mixed with butter and applied as an ointment.</w:t>
            </w:r>
          </w:p>
          <w:p w14:paraId="7D8E96A5" w14:textId="77777777" w:rsidR="007672BA" w:rsidRPr="009625FF" w:rsidRDefault="007672BA" w:rsidP="005C7BD4">
            <w:pPr>
              <w:jc w:val="both"/>
              <w:rPr>
                <w:rFonts w:ascii="Times New Roman" w:eastAsia="Times New Roman" w:hAnsi="Times New Roman" w:cs="Times New Roman"/>
                <w:i/>
                <w:iCs/>
                <w:sz w:val="20"/>
                <w:szCs w:val="20"/>
              </w:rPr>
            </w:pPr>
            <w:r w:rsidRPr="009625FF">
              <w:rPr>
                <w:rFonts w:ascii="Times New Roman" w:eastAsia="Times New Roman" w:hAnsi="Times New Roman" w:cs="Times New Roman"/>
                <w:i/>
                <w:iCs/>
                <w:sz w:val="20"/>
                <w:szCs w:val="20"/>
              </w:rPr>
              <w:t xml:space="preserve">Importantly, individuals with this disease are strongly advised to avoid biomedical treatments, especially injections, which are believed to be fatal in this context. If a person has already received an injection before consulting the herbalist, it is thought that only the most skillful and intensive traditional treatment can save them from death. </w:t>
            </w:r>
          </w:p>
        </w:tc>
      </w:tr>
    </w:tbl>
    <w:p w14:paraId="34CB12BC" w14:textId="79E2F385" w:rsidR="00D07C3C" w:rsidRPr="009625FF" w:rsidRDefault="00D07C3C" w:rsidP="00D07C3C">
      <w:pPr>
        <w:spacing w:line="240" w:lineRule="auto"/>
        <w:jc w:val="center"/>
        <w:rPr>
          <w:rFonts w:ascii="Times New Roman" w:eastAsia="Times New Roman" w:hAnsi="Times New Roman" w:cs="Times New Roman"/>
        </w:rPr>
      </w:pPr>
      <w:r w:rsidRPr="009625FF">
        <w:rPr>
          <w:rFonts w:ascii="Times New Roman" w:eastAsia="Times New Roman" w:hAnsi="Times New Roman" w:cs="Times New Roman"/>
        </w:rPr>
        <w:lastRenderedPageBreak/>
        <w:t>Source: Fieldwork, Bereket G, January 2025</w:t>
      </w:r>
    </w:p>
    <w:p w14:paraId="533D4582" w14:textId="77777777" w:rsidR="007672BA" w:rsidRPr="009625FF" w:rsidRDefault="007672BA" w:rsidP="005C7BD4">
      <w:pPr>
        <w:spacing w:before="240"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Illnesses believed to be caused by supernatural forces, such as those linked to the </w:t>
      </w:r>
      <w:r w:rsidRPr="009625FF">
        <w:rPr>
          <w:rFonts w:ascii="Times New Roman" w:eastAsia="Times New Roman" w:hAnsi="Times New Roman" w:cs="Times New Roman"/>
          <w:i/>
          <w:iCs/>
        </w:rPr>
        <w:t>Gni</w:t>
      </w:r>
      <w:r w:rsidRPr="009625FF">
        <w:rPr>
          <w:rFonts w:ascii="Times New Roman" w:eastAsia="Times New Roman" w:hAnsi="Times New Roman" w:cs="Times New Roman"/>
        </w:rPr>
        <w:t xml:space="preserve"> tradition, spiritual possession, or the </w:t>
      </w:r>
      <w:r w:rsidRPr="009625FF">
        <w:rPr>
          <w:rFonts w:ascii="Times New Roman" w:eastAsia="Times New Roman" w:hAnsi="Times New Roman" w:cs="Times New Roman"/>
          <w:i/>
          <w:iCs/>
        </w:rPr>
        <w:t>Buda</w:t>
      </w:r>
      <w:r w:rsidRPr="009625FF">
        <w:rPr>
          <w:rFonts w:ascii="Times New Roman" w:eastAsia="Times New Roman" w:hAnsi="Times New Roman" w:cs="Times New Roman"/>
        </w:rPr>
        <w:t xml:space="preserve"> (evil eye) belief, are thought to fall outside the scope of modern medicine. In these cases, community members view traditional healing practices as the only effective form of treatment. Regarding how illnesses are identified and treatment options are chosen, an interviewee explained the following: </w:t>
      </w:r>
    </w:p>
    <w:p w14:paraId="70A068E9" w14:textId="77777777" w:rsidR="007672BA" w:rsidRPr="009625FF" w:rsidRDefault="007672BA" w:rsidP="005C7BD4">
      <w:pPr>
        <w:tabs>
          <w:tab w:val="left" w:pos="720"/>
        </w:tabs>
        <w:spacing w:line="240" w:lineRule="auto"/>
        <w:ind w:left="760"/>
        <w:contextualSpacing/>
        <w:jc w:val="both"/>
        <w:rPr>
          <w:rFonts w:ascii="Times New Roman" w:eastAsia="Times New Roman" w:hAnsi="Times New Roman" w:cs="Times New Roman"/>
          <w:i/>
          <w:iCs/>
        </w:rPr>
      </w:pPr>
      <w:r w:rsidRPr="009625FF">
        <w:rPr>
          <w:rFonts w:ascii="Times New Roman" w:eastAsia="Times New Roman" w:hAnsi="Times New Roman" w:cs="Times New Roman"/>
          <w:i/>
          <w:iCs/>
        </w:rPr>
        <w:t xml:space="preserve">When a household member falls ill, the first response is often immediate treatment at the household level using commonly known traditional healing practices. There are various medicinal plants and culturally embedded remedies that we employ in the early stages of sicknesses. If the condition does not improve or becomes more severe, the individual is then advised to seek further care based on the symptoms—often in consultation with someone who has specialized traditional medical knowledge. […] In some cases, the disease can be identified early through visible symptoms. For example, if a person’s skin and the whites of their eyes begin to turn yellow, it is obviously </w:t>
      </w:r>
      <w:r w:rsidRPr="009625FF">
        <w:rPr>
          <w:rFonts w:ascii="Nyala" w:eastAsia="Times New Roman" w:hAnsi="Nyala" w:cs="Nyala"/>
          <w:i/>
          <w:iCs/>
        </w:rPr>
        <w:t>ዑፍ</w:t>
      </w:r>
      <w:r w:rsidRPr="009625FF">
        <w:rPr>
          <w:rFonts w:ascii="Times New Roman" w:eastAsia="Times New Roman" w:hAnsi="Times New Roman" w:cs="Times New Roman"/>
          <w:i/>
          <w:iCs/>
        </w:rPr>
        <w:t xml:space="preserve"> </w:t>
      </w:r>
      <w:r w:rsidRPr="009625FF">
        <w:rPr>
          <w:rFonts w:ascii="Nyala" w:eastAsia="Times New Roman" w:hAnsi="Nyala" w:cs="Nyala"/>
          <w:i/>
          <w:iCs/>
        </w:rPr>
        <w:t>ሽዋ</w:t>
      </w:r>
      <w:r w:rsidRPr="009625FF">
        <w:rPr>
          <w:rFonts w:ascii="Times New Roman" w:eastAsia="Times New Roman" w:hAnsi="Times New Roman" w:cs="Times New Roman"/>
          <w:i/>
          <w:iCs/>
        </w:rPr>
        <w:t xml:space="preserve"> [Hepatitis B]. In such cases, the person is expected to visit a traditional healer who specializes specifically in treating this disease, rather than seeking other treatment options. […] </w:t>
      </w:r>
      <w:r w:rsidRPr="009625FF">
        <w:rPr>
          <w:rFonts w:ascii="Times New Roman" w:eastAsia="Calibri" w:hAnsi="Times New Roman" w:cs="Times New Roman"/>
          <w:i/>
          <w:iCs/>
        </w:rPr>
        <w:t xml:space="preserve">If an individual exhibits high fever, feeling cold, sweating, headache, and physical weakness, it is surely malaria, and he/she should go to </w:t>
      </w:r>
      <w:r w:rsidRPr="009625FF">
        <w:rPr>
          <w:rFonts w:ascii="Times New Roman" w:eastAsia="Calibri" w:hAnsi="Times New Roman" w:cs="Times New Roman"/>
          <w:i/>
          <w:iCs/>
          <w:u w:val="single"/>
        </w:rPr>
        <w:t>h</w:t>
      </w:r>
      <w:r w:rsidRPr="009625FF">
        <w:rPr>
          <w:rFonts w:ascii="Times New Roman" w:eastAsia="Calibri" w:hAnsi="Times New Roman" w:cs="Times New Roman"/>
          <w:i/>
          <w:iCs/>
        </w:rPr>
        <w:t>kimina (</w:t>
      </w:r>
      <w:r w:rsidRPr="009625FF">
        <w:rPr>
          <w:rFonts w:ascii="Nyala" w:eastAsia="Calibri" w:hAnsi="Nyala" w:cs="Nyala"/>
          <w:i/>
          <w:iCs/>
        </w:rPr>
        <w:t>ሕክምና</w:t>
      </w:r>
      <w:r w:rsidRPr="009625FF">
        <w:rPr>
          <w:rFonts w:ascii="Times New Roman" w:eastAsia="Calibri" w:hAnsi="Times New Roman" w:cs="Times New Roman"/>
          <w:i/>
          <w:iCs/>
        </w:rPr>
        <w:t>)— biomedical treatment</w:t>
      </w:r>
      <w:r w:rsidRPr="009625FF">
        <w:rPr>
          <w:rFonts w:ascii="Times New Roman" w:eastAsia="Calibri" w:hAnsi="Times New Roman" w:cs="Times New Roman"/>
        </w:rPr>
        <w:t>. (Bereket interview with Adi-08, face-to-face, Adi-Mo</w:t>
      </w:r>
      <w:r w:rsidRPr="009625FF">
        <w:rPr>
          <w:rFonts w:ascii="Times New Roman" w:eastAsia="Calibri" w:hAnsi="Times New Roman" w:cs="Times New Roman"/>
          <w:u w:val="single"/>
        </w:rPr>
        <w:t>k</w:t>
      </w:r>
      <w:r w:rsidRPr="009625FF">
        <w:rPr>
          <w:rFonts w:ascii="Times New Roman" w:eastAsia="Calibri" w:hAnsi="Times New Roman" w:cs="Times New Roman"/>
        </w:rPr>
        <w:t xml:space="preserve">oni, 22 April 2025). </w:t>
      </w:r>
    </w:p>
    <w:p w14:paraId="54E5A6EF" w14:textId="77777777" w:rsidR="007672BA" w:rsidRPr="009625FF" w:rsidRDefault="007672BA" w:rsidP="005C7BD4">
      <w:pPr>
        <w:tabs>
          <w:tab w:val="left" w:pos="720"/>
        </w:tabs>
        <w:spacing w:before="100" w:beforeAutospacing="1" w:after="100" w:afterAutospacing="1"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The above citation demonstrates a multifaceted, community-based strategy for health problem identification and management, wherein traditional knowledge systems serve as the primary reaction at the home level. Healing techniques are systematic, rooted in collective cultural interpretations of symptoms and treatments, and embody a profound ethnomedical rationale. The response to sickness is symptom-based and context-specific, and there is a clear recognition of boundaries within traditional healing—certain conditions, like </w:t>
      </w:r>
      <w:bookmarkStart w:id="10" w:name="_Hlk194180038"/>
      <w:r w:rsidRPr="009625FF">
        <w:rPr>
          <w:rFonts w:ascii="Times New Roman" w:eastAsia="Times New Roman" w:hAnsi="Times New Roman" w:cs="Times New Roman"/>
        </w:rPr>
        <w:t xml:space="preserve">Hepatitis B (locally known as </w:t>
      </w:r>
      <w:r w:rsidRPr="009625FF">
        <w:rPr>
          <w:rFonts w:ascii="Nyala" w:eastAsia="Times New Roman" w:hAnsi="Nyala" w:cs="Nyala"/>
          <w:i/>
          <w:iCs/>
        </w:rPr>
        <w:t>ዑፍ</w:t>
      </w:r>
      <w:r w:rsidRPr="009625FF">
        <w:rPr>
          <w:rFonts w:ascii="Times New Roman" w:eastAsia="Times New Roman" w:hAnsi="Times New Roman" w:cs="Times New Roman"/>
          <w:i/>
          <w:iCs/>
        </w:rPr>
        <w:t xml:space="preserve"> </w:t>
      </w:r>
      <w:r w:rsidRPr="009625FF">
        <w:rPr>
          <w:rFonts w:ascii="Nyala" w:eastAsia="Times New Roman" w:hAnsi="Nyala" w:cs="Nyala"/>
          <w:i/>
          <w:iCs/>
        </w:rPr>
        <w:t>ሽዋ</w:t>
      </w:r>
      <w:r w:rsidRPr="009625FF">
        <w:rPr>
          <w:rFonts w:ascii="Times New Roman" w:eastAsia="Times New Roman" w:hAnsi="Times New Roman" w:cs="Times New Roman"/>
        </w:rPr>
        <w:t xml:space="preserve">), </w:t>
      </w:r>
      <w:bookmarkEnd w:id="10"/>
      <w:r w:rsidRPr="009625FF">
        <w:rPr>
          <w:rFonts w:ascii="Times New Roman" w:eastAsia="Times New Roman" w:hAnsi="Times New Roman" w:cs="Times New Roman"/>
        </w:rPr>
        <w:t xml:space="preserve">are seen as requiring the expertise of specialized traditional healers. This indicates a pluralistic approach to health-seeking behavior, wherein individuals navigate several care systems (home-based, traditional, biomedical) in a systematic and culturally significant manner. </w:t>
      </w:r>
    </w:p>
    <w:p w14:paraId="0941F512" w14:textId="6D704D9D" w:rsidR="007672BA" w:rsidRPr="009625FF" w:rsidRDefault="007672BA" w:rsidP="005C7BD4">
      <w:pPr>
        <w:tabs>
          <w:tab w:val="left" w:pos="720"/>
        </w:tabs>
        <w:spacing w:before="100" w:beforeAutospacing="1" w:after="100" w:afterAutospacing="1"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The study community also recognizes certain diseases as being transmissible from animals to humans. This understanding includes diseases believed to result from the bite of a “mad dog,” </w:t>
      </w:r>
      <w:r w:rsidR="00506666">
        <w:rPr>
          <w:rFonts w:ascii="Times New Roman" w:eastAsia="Times New Roman" w:hAnsi="Times New Roman" w:cs="Times New Roman"/>
        </w:rPr>
        <w:t>locally know</w:t>
      </w:r>
      <w:r w:rsidR="00033E9D">
        <w:rPr>
          <w:rFonts w:ascii="Times New Roman" w:eastAsia="Times New Roman" w:hAnsi="Times New Roman" w:cs="Times New Roman"/>
        </w:rPr>
        <w:t>n</w:t>
      </w:r>
      <w:r w:rsidR="00506666">
        <w:rPr>
          <w:rFonts w:ascii="Times New Roman" w:eastAsia="Times New Roman" w:hAnsi="Times New Roman" w:cs="Times New Roman"/>
        </w:rPr>
        <w:t xml:space="preserve"> as </w:t>
      </w:r>
      <w:r w:rsidR="00506666" w:rsidRPr="00506666">
        <w:rPr>
          <w:rFonts w:ascii="Times New Roman" w:eastAsia="Times New Roman" w:hAnsi="Times New Roman" w:cs="Times New Roman"/>
          <w:i/>
          <w:iCs/>
          <w:u w:val="single"/>
        </w:rPr>
        <w:t>h</w:t>
      </w:r>
      <w:r w:rsidR="00506666" w:rsidRPr="00506666">
        <w:rPr>
          <w:rFonts w:ascii="Times New Roman" w:eastAsia="Times New Roman" w:hAnsi="Times New Roman" w:cs="Times New Roman"/>
          <w:i/>
          <w:iCs/>
        </w:rPr>
        <w:t>mam</w:t>
      </w:r>
      <w:r w:rsidR="00506666">
        <w:rPr>
          <w:rFonts w:ascii="Times New Roman" w:eastAsia="Times New Roman" w:hAnsi="Times New Roman" w:cs="Times New Roman"/>
        </w:rPr>
        <w:t xml:space="preserve"> </w:t>
      </w:r>
      <w:r w:rsidR="00506666" w:rsidRPr="00506666">
        <w:rPr>
          <w:rFonts w:ascii="Times New Roman" w:eastAsia="Times New Roman" w:hAnsi="Times New Roman" w:cs="Times New Roman"/>
          <w:i/>
          <w:iCs/>
          <w:u w:val="single"/>
        </w:rPr>
        <w:t>k</w:t>
      </w:r>
      <w:r w:rsidR="00506666" w:rsidRPr="00506666">
        <w:rPr>
          <w:rFonts w:ascii="Times New Roman" w:eastAsia="Times New Roman" w:hAnsi="Times New Roman" w:cs="Times New Roman"/>
          <w:i/>
          <w:iCs/>
        </w:rPr>
        <w:t>albi</w:t>
      </w:r>
      <w:r w:rsidR="00506666">
        <w:rPr>
          <w:rFonts w:ascii="Times New Roman" w:eastAsia="Times New Roman" w:hAnsi="Times New Roman" w:cs="Times New Roman"/>
        </w:rPr>
        <w:t xml:space="preserve"> (</w:t>
      </w:r>
      <w:r w:rsidR="00506666">
        <w:rPr>
          <w:rFonts w:ascii="Nyala" w:eastAsia="Times New Roman" w:hAnsi="Nyala" w:cs="Times New Roman"/>
        </w:rPr>
        <w:t>ሕ</w:t>
      </w:r>
      <w:r w:rsidR="00506666">
        <w:rPr>
          <w:rFonts w:ascii="Nyala" w:eastAsia="Times New Roman" w:hAnsi="Nyala" w:cs="Times New Roman"/>
          <w:lang w:val="am-ET"/>
        </w:rPr>
        <w:t>ማም</w:t>
      </w:r>
      <w:r w:rsidR="00506666">
        <w:rPr>
          <w:rFonts w:ascii="Nyala" w:eastAsia="Times New Roman" w:hAnsi="Nyala" w:cs="Times New Roman"/>
        </w:rPr>
        <w:t xml:space="preserve"> ኻ</w:t>
      </w:r>
      <w:r w:rsidR="00506666">
        <w:rPr>
          <w:rFonts w:ascii="Nyala" w:eastAsia="Times New Roman" w:hAnsi="Nyala" w:cs="Times New Roman"/>
          <w:lang w:val="am-ET"/>
        </w:rPr>
        <w:t>ልቢ</w:t>
      </w:r>
      <w:r w:rsidR="00506666">
        <w:rPr>
          <w:rFonts w:ascii="Times New Roman" w:eastAsia="Times New Roman" w:hAnsi="Times New Roman" w:cs="Times New Roman"/>
        </w:rPr>
        <w:t xml:space="preserve">), </w:t>
      </w:r>
      <w:r w:rsidRPr="009625FF">
        <w:rPr>
          <w:rFonts w:ascii="Times New Roman" w:eastAsia="Times New Roman" w:hAnsi="Times New Roman" w:cs="Times New Roman"/>
        </w:rPr>
        <w:t xml:space="preserve">rabies; contact with a dead cat, which is thought to cause scabies; and Anthrax, and Tape warm (locally called </w:t>
      </w:r>
      <w:r w:rsidRPr="009625FF">
        <w:rPr>
          <w:rFonts w:ascii="Times New Roman" w:eastAsia="Times New Roman" w:hAnsi="Times New Roman" w:cs="Times New Roman"/>
          <w:i/>
          <w:iCs/>
          <w:u w:val="single"/>
        </w:rPr>
        <w:t>H</w:t>
      </w:r>
      <w:r w:rsidRPr="009625FF">
        <w:rPr>
          <w:rFonts w:ascii="Times New Roman" w:eastAsia="Times New Roman" w:hAnsi="Times New Roman" w:cs="Times New Roman"/>
          <w:i/>
          <w:iCs/>
        </w:rPr>
        <w:t xml:space="preserve">abi- </w:t>
      </w:r>
      <w:r w:rsidRPr="009625FF">
        <w:rPr>
          <w:rFonts w:ascii="Nyala" w:eastAsia="Times New Roman" w:hAnsi="Nyala" w:cs="Nyala"/>
          <w:lang w:val="am-ET"/>
        </w:rPr>
        <w:t>ሓቢ</w:t>
      </w:r>
      <w:r w:rsidRPr="009625FF">
        <w:rPr>
          <w:rFonts w:ascii="Times New Roman" w:eastAsia="Times New Roman" w:hAnsi="Times New Roman" w:cs="Times New Roman"/>
        </w:rPr>
        <w:t xml:space="preserve">) believed to cause from eating raw meat. These perceptions reflect a </w:t>
      </w:r>
      <w:r w:rsidRPr="009625FF">
        <w:rPr>
          <w:rFonts w:ascii="Times New Roman" w:eastAsia="Times New Roman" w:hAnsi="Times New Roman" w:cs="Times New Roman"/>
        </w:rPr>
        <w:lastRenderedPageBreak/>
        <w:t xml:space="preserve">locally grounded awareness of diseases passed from animals to humans, though they are often interpreted through culturally specific frameworks rather than biomedical explanations.    </w:t>
      </w:r>
    </w:p>
    <w:p w14:paraId="5DD34810" w14:textId="77777777" w:rsidR="00387926" w:rsidRPr="009625FF" w:rsidRDefault="007672BA" w:rsidP="00387926">
      <w:pPr>
        <w:tabs>
          <w:tab w:val="left" w:pos="720"/>
        </w:tabs>
        <w:spacing w:before="100" w:beforeAutospacing="1" w:after="100" w:afterAutospacing="1"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In some cases, community perceptions of diseases, even those with physical symptoms believed to stem from natural causes, diverge from biomedical understanding. A clear example is how the study community interprets high blood pressure (hypertension), low blood pressure (hypotension), and anemia, often confusing hypotension and anemia as the same condition. For instance, high blood pressure is locally referred to as </w:t>
      </w:r>
      <w:r w:rsidRPr="009625FF">
        <w:rPr>
          <w:rFonts w:ascii="Times New Roman" w:eastAsia="Times New Roman" w:hAnsi="Times New Roman" w:cs="Times New Roman"/>
          <w:i/>
          <w:iCs/>
        </w:rPr>
        <w:t>Dem-bez</w:t>
      </w:r>
      <w:r w:rsidRPr="009625FF">
        <w:rPr>
          <w:rFonts w:ascii="Times New Roman" w:eastAsia="Times New Roman" w:hAnsi="Times New Roman" w:cs="Times New Roman"/>
          <w:i/>
          <w:iCs/>
          <w:u w:val="single"/>
        </w:rPr>
        <w:t>h</w:t>
      </w:r>
      <w:r w:rsidRPr="009625FF">
        <w:rPr>
          <w:rFonts w:ascii="Times New Roman" w:eastAsia="Times New Roman" w:hAnsi="Times New Roman" w:cs="Times New Roman"/>
          <w:i/>
          <w:iCs/>
        </w:rPr>
        <w:t>i</w:t>
      </w:r>
      <w:r w:rsidRPr="009625FF">
        <w:rPr>
          <w:rFonts w:ascii="Times New Roman" w:eastAsia="Times New Roman" w:hAnsi="Times New Roman" w:cs="Times New Roman"/>
        </w:rPr>
        <w:t xml:space="preserve"> (</w:t>
      </w:r>
      <w:r w:rsidRPr="009625FF">
        <w:rPr>
          <w:rFonts w:ascii="Nyala" w:eastAsia="Times New Roman" w:hAnsi="Nyala" w:cs="Nyala"/>
        </w:rPr>
        <w:t>ደም</w:t>
      </w:r>
      <w:r w:rsidRPr="009625FF">
        <w:rPr>
          <w:rFonts w:ascii="Times New Roman" w:eastAsia="Times New Roman" w:hAnsi="Times New Roman" w:cs="Times New Roman"/>
        </w:rPr>
        <w:t xml:space="preserve"> </w:t>
      </w:r>
      <w:r w:rsidRPr="009625FF">
        <w:rPr>
          <w:rFonts w:ascii="Nyala" w:eastAsia="Times New Roman" w:hAnsi="Nyala" w:cs="Nyala"/>
        </w:rPr>
        <w:t>በዝሒ</w:t>
      </w:r>
      <w:r w:rsidRPr="009625FF">
        <w:rPr>
          <w:rFonts w:ascii="Times New Roman" w:eastAsia="Times New Roman" w:hAnsi="Times New Roman" w:cs="Times New Roman"/>
        </w:rPr>
        <w:t xml:space="preserve">), while both anemia and low blood pressure are known as </w:t>
      </w:r>
      <w:r w:rsidRPr="009625FF">
        <w:rPr>
          <w:rFonts w:ascii="Times New Roman" w:eastAsia="Times New Roman" w:hAnsi="Times New Roman" w:cs="Times New Roman"/>
          <w:i/>
          <w:iCs/>
        </w:rPr>
        <w:t>Dem-manes</w:t>
      </w:r>
      <w:r w:rsidRPr="009625FF">
        <w:rPr>
          <w:rFonts w:ascii="Times New Roman" w:eastAsia="Times New Roman" w:hAnsi="Times New Roman" w:cs="Times New Roman"/>
        </w:rPr>
        <w:t xml:space="preserve"> (</w:t>
      </w:r>
      <w:r w:rsidRPr="009625FF">
        <w:rPr>
          <w:rFonts w:ascii="Nyala" w:eastAsia="Times New Roman" w:hAnsi="Nyala" w:cs="Nyala"/>
        </w:rPr>
        <w:t>ደም</w:t>
      </w:r>
      <w:r w:rsidRPr="009625FF">
        <w:rPr>
          <w:rFonts w:ascii="Times New Roman" w:eastAsia="Times New Roman" w:hAnsi="Times New Roman" w:cs="Times New Roman"/>
        </w:rPr>
        <w:t xml:space="preserve"> </w:t>
      </w:r>
      <w:r w:rsidRPr="009625FF">
        <w:rPr>
          <w:rFonts w:ascii="Nyala" w:eastAsia="Times New Roman" w:hAnsi="Nyala" w:cs="Nyala"/>
        </w:rPr>
        <w:t>ማነስ</w:t>
      </w:r>
      <w:r w:rsidRPr="009625FF">
        <w:rPr>
          <w:rFonts w:ascii="Times New Roman" w:eastAsia="Times New Roman" w:hAnsi="Times New Roman" w:cs="Times New Roman"/>
        </w:rPr>
        <w:t xml:space="preserve">); (Tigrigna- </w:t>
      </w:r>
      <w:r w:rsidRPr="009625FF">
        <w:rPr>
          <w:rFonts w:ascii="Nyala" w:eastAsia="Times New Roman" w:hAnsi="Nyala" w:cs="Nyala"/>
          <w:lang w:val="am-ET"/>
        </w:rPr>
        <w:t>ዋሕዲ</w:t>
      </w:r>
      <w:r w:rsidRPr="009625FF">
        <w:rPr>
          <w:rFonts w:ascii="Times New Roman" w:eastAsia="Times New Roman" w:hAnsi="Times New Roman" w:cs="Times New Roman"/>
          <w:lang w:val="am-ET"/>
        </w:rPr>
        <w:t xml:space="preserve"> </w:t>
      </w:r>
      <w:r w:rsidRPr="009625FF">
        <w:rPr>
          <w:rFonts w:ascii="Nyala" w:eastAsia="Times New Roman" w:hAnsi="Nyala" w:cs="Nyala"/>
          <w:lang w:val="am-ET"/>
        </w:rPr>
        <w:t>ደም</w:t>
      </w:r>
      <w:r w:rsidRPr="009625FF">
        <w:rPr>
          <w:rFonts w:ascii="Times New Roman" w:eastAsia="Times New Roman" w:hAnsi="Times New Roman" w:cs="Times New Roman"/>
          <w:lang w:val="am-ET"/>
        </w:rPr>
        <w:t>)</w:t>
      </w:r>
      <w:r w:rsidRPr="009625FF">
        <w:rPr>
          <w:rFonts w:ascii="Times New Roman" w:eastAsia="Times New Roman" w:hAnsi="Times New Roman" w:cs="Times New Roman"/>
        </w:rPr>
        <w:t>. These conditions are commonly understood in terms of the perceived volume of blood in the body. It is widely believed that individuals with higher body weight and/or excessive belly fat experience high blood pressure due to a proportionally larger volume of blood, while slimmer individuals are thought to suffer from a lack of blood because of their body size.</w:t>
      </w:r>
      <w:bookmarkStart w:id="11" w:name="_Hlk194022923"/>
    </w:p>
    <w:p w14:paraId="7AD87198" w14:textId="08BD3628" w:rsidR="007672BA" w:rsidRPr="009625FF" w:rsidRDefault="007672BA" w:rsidP="00387926">
      <w:pPr>
        <w:tabs>
          <w:tab w:val="left" w:pos="720"/>
        </w:tabs>
        <w:spacing w:before="100" w:beforeAutospacing="1" w:after="100" w:afterAutospacing="1" w:line="240" w:lineRule="auto"/>
        <w:jc w:val="both"/>
        <w:rPr>
          <w:rFonts w:ascii="Times New Roman" w:eastAsia="Times New Roman" w:hAnsi="Times New Roman" w:cs="Times New Roman"/>
        </w:rPr>
      </w:pPr>
      <w:r w:rsidRPr="009625FF">
        <w:rPr>
          <w:rFonts w:ascii="Times New Roman" w:eastAsia="Times New Roman" w:hAnsi="Times New Roman" w:cs="Times New Roman"/>
          <w:b/>
          <w:bCs/>
          <w:i/>
          <w:iCs/>
        </w:rPr>
        <w:t>Perceptions of Well-Being and Ill-Being: Local Understandings of Health and Sickness</w:t>
      </w:r>
    </w:p>
    <w:bookmarkEnd w:id="11"/>
    <w:p w14:paraId="5C8ADD30" w14:textId="77777777" w:rsidR="007672BA" w:rsidRPr="009625FF" w:rsidRDefault="007672BA" w:rsidP="005C7BD4">
      <w:pPr>
        <w:spacing w:line="240" w:lineRule="auto"/>
        <w:jc w:val="both"/>
        <w:rPr>
          <w:rFonts w:ascii="Times New Roman" w:eastAsia="Times New Roman" w:hAnsi="Times New Roman" w:cs="Times New Roman"/>
        </w:rPr>
      </w:pPr>
      <w:r w:rsidRPr="009625FF">
        <w:rPr>
          <w:rFonts w:ascii="Times New Roman" w:eastAsia="Times New Roman" w:hAnsi="Times New Roman" w:cs="Times New Roman"/>
        </w:rPr>
        <w:t>In the study community, well-being is generally associated with physical health and mental or emotional peace. However, social and religious disconnection is regarded as abnormal. For instance, an individual who appears physically and mentally healthy but lacks harmony with relatives or community members, deviates from the guidance and counsel of religious leaders, or continually violates taboos is often considered unhealthy, believed to be under the influence or control of supernatural forces or external spiritual agents. As such, the main factors contributing to a person’s well-being are rooted in physical health and mental conditions, but also adherence to the community’s way of life, respecting social norms and following the established “do’s and don’ts,” particularly those related to religious and mystical beliefs.</w:t>
      </w:r>
    </w:p>
    <w:p w14:paraId="565455C6" w14:textId="12B7D64F" w:rsidR="007672BA" w:rsidRPr="009625FF" w:rsidRDefault="00961F1C" w:rsidP="005C7BD4">
      <w:pPr>
        <w:spacing w:line="240" w:lineRule="auto"/>
        <w:jc w:val="both"/>
        <w:rPr>
          <w:rFonts w:ascii="Times New Roman" w:eastAsia="Calibri" w:hAnsi="Times New Roman" w:cs="Times New Roman"/>
        </w:rPr>
      </w:pPr>
      <w:r w:rsidRPr="009625FF">
        <w:rPr>
          <w:rFonts w:ascii="Times New Roman" w:eastAsia="Calibri" w:hAnsi="Times New Roman" w:cs="Times New Roman"/>
        </w:rPr>
        <w:t xml:space="preserve">Health behaviors commonly considered foundational—balanced nutrition, timely medical consultations, and moderation in alcohol use—are seldom practicable in the study community. </w:t>
      </w:r>
      <w:r w:rsidR="007672BA" w:rsidRPr="009625FF">
        <w:rPr>
          <w:rFonts w:ascii="Times New Roman" w:eastAsia="Calibri" w:hAnsi="Times New Roman" w:cs="Times New Roman"/>
        </w:rPr>
        <w:t xml:space="preserve">On the contrary, the frequent and continued consumption of alcohol, along with the intake of fatty meats, is often regarded as a sign of wealth and a good life and even associated with good health.  </w:t>
      </w:r>
    </w:p>
    <w:p w14:paraId="7C6B76E0" w14:textId="3A1713C8" w:rsidR="007672BA" w:rsidRPr="009625FF" w:rsidRDefault="007672BA" w:rsidP="005C7BD4">
      <w:pPr>
        <w:spacing w:line="240" w:lineRule="auto"/>
        <w:jc w:val="both"/>
        <w:rPr>
          <w:rFonts w:ascii="Times New Roman" w:eastAsia="Calibri" w:hAnsi="Times New Roman" w:cs="Times New Roman"/>
        </w:rPr>
      </w:pPr>
      <w:r w:rsidRPr="009625FF">
        <w:rPr>
          <w:rFonts w:ascii="Times New Roman" w:eastAsia="Calibri" w:hAnsi="Times New Roman" w:cs="Times New Roman"/>
        </w:rPr>
        <w:t>One the other hand, community knowledge on personal and environmental hyenine is good</w:t>
      </w:r>
      <w:r w:rsidR="00022F81" w:rsidRPr="009625FF">
        <w:rPr>
          <w:rFonts w:ascii="Times New Roman" w:eastAsia="Calibri" w:hAnsi="Times New Roman" w:cs="Times New Roman"/>
        </w:rPr>
        <w:t xml:space="preserve"> (observation, April</w:t>
      </w:r>
      <w:r w:rsidR="00113AB9" w:rsidRPr="009625FF">
        <w:rPr>
          <w:rFonts w:ascii="Times New Roman" w:eastAsia="Calibri" w:hAnsi="Times New Roman" w:cs="Times New Roman"/>
        </w:rPr>
        <w:t xml:space="preserve"> </w:t>
      </w:r>
      <w:r w:rsidR="00022F81" w:rsidRPr="009625FF">
        <w:rPr>
          <w:rFonts w:ascii="Times New Roman" w:eastAsia="Calibri" w:hAnsi="Times New Roman" w:cs="Times New Roman"/>
        </w:rPr>
        <w:t>2025)</w:t>
      </w:r>
      <w:r w:rsidRPr="009625FF">
        <w:rPr>
          <w:rFonts w:ascii="Times New Roman" w:eastAsia="Calibri" w:hAnsi="Times New Roman" w:cs="Times New Roman"/>
        </w:rPr>
        <w:t>, although seasonal water shortages compromise the ability to maintain proper hygiene. And, the presence of two dominant monotheistic religions in the study area, Ethiopian Orthodox Christianity and Islam, both of which include regular and structured fasting practices, contributes significantly to shaping health-related behaviors, particularly those related to balanced diet and bodily discipline. Fasting and its health benefits, however, are not well understood within the community; it is practiced primarily as a religious obligation rather than for its potential health benefits.</w:t>
      </w:r>
    </w:p>
    <w:p w14:paraId="5FCBD1B6" w14:textId="77777777" w:rsidR="00B6327B" w:rsidRPr="009625FF" w:rsidRDefault="007672BA" w:rsidP="005C7BD4">
      <w:pPr>
        <w:spacing w:after="100" w:afterAutospacing="1"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Regarding perceptions of what constitutes “good health,” community members commonly refer to the absence of visible symptoms of sickness, the ability to walk and carry out daily activities, and living in harmony with religious and social principles. As one interviewee explained, </w:t>
      </w:r>
      <w:r w:rsidRPr="009625FF">
        <w:rPr>
          <w:rFonts w:ascii="Times New Roman" w:eastAsia="Times New Roman" w:hAnsi="Times New Roman" w:cs="Times New Roman"/>
          <w:i/>
          <w:iCs/>
        </w:rPr>
        <w:t>“</w:t>
      </w:r>
      <w:r w:rsidRPr="009625FF">
        <w:rPr>
          <w:rFonts w:ascii="Nyala" w:eastAsia="Times New Roman" w:hAnsi="Nyala" w:cs="Nyala"/>
          <w:i/>
          <w:iCs/>
        </w:rPr>
        <w:t>መቸም፣</w:t>
      </w:r>
      <w:r w:rsidRPr="009625FF">
        <w:rPr>
          <w:rFonts w:ascii="Times New Roman" w:eastAsia="Times New Roman" w:hAnsi="Times New Roman" w:cs="Times New Roman"/>
          <w:i/>
          <w:iCs/>
        </w:rPr>
        <w:t xml:space="preserve"> </w:t>
      </w:r>
      <w:r w:rsidRPr="009625FF">
        <w:rPr>
          <w:rFonts w:ascii="Nyala" w:eastAsia="Times New Roman" w:hAnsi="Nyala" w:cs="Nyala"/>
          <w:i/>
          <w:iCs/>
        </w:rPr>
        <w:t>ደው</w:t>
      </w:r>
      <w:r w:rsidRPr="009625FF">
        <w:rPr>
          <w:rFonts w:ascii="Times New Roman" w:eastAsia="Times New Roman" w:hAnsi="Times New Roman" w:cs="Times New Roman"/>
          <w:i/>
          <w:iCs/>
        </w:rPr>
        <w:t xml:space="preserve"> </w:t>
      </w:r>
      <w:r w:rsidRPr="009625FF">
        <w:rPr>
          <w:rFonts w:ascii="Nyala" w:eastAsia="Times New Roman" w:hAnsi="Nyala" w:cs="Nyala"/>
          <w:i/>
          <w:iCs/>
        </w:rPr>
        <w:t>ዉሉ</w:t>
      </w:r>
      <w:r w:rsidRPr="009625FF">
        <w:rPr>
          <w:rFonts w:ascii="Times New Roman" w:eastAsia="Times New Roman" w:hAnsi="Times New Roman" w:cs="Times New Roman"/>
          <w:i/>
          <w:iCs/>
        </w:rPr>
        <w:t xml:space="preserve"> </w:t>
      </w:r>
      <w:r w:rsidRPr="009625FF">
        <w:rPr>
          <w:rFonts w:ascii="Nyala" w:eastAsia="Times New Roman" w:hAnsi="Nyala" w:cs="Nyala"/>
          <w:i/>
          <w:iCs/>
        </w:rPr>
        <w:t>ድኸድ</w:t>
      </w:r>
      <w:r w:rsidRPr="009625FF">
        <w:rPr>
          <w:rFonts w:ascii="Times New Roman" w:eastAsia="Times New Roman" w:hAnsi="Times New Roman" w:cs="Times New Roman"/>
          <w:i/>
          <w:iCs/>
        </w:rPr>
        <w:t xml:space="preserve"> </w:t>
      </w:r>
      <w:r w:rsidRPr="009625FF">
        <w:rPr>
          <w:rFonts w:ascii="Nyala" w:eastAsia="Times New Roman" w:hAnsi="Nyala" w:cs="Nyala"/>
          <w:i/>
          <w:iCs/>
        </w:rPr>
        <w:t>ወይለ</w:t>
      </w:r>
      <w:r w:rsidRPr="009625FF">
        <w:rPr>
          <w:rFonts w:ascii="Times New Roman" w:eastAsia="Times New Roman" w:hAnsi="Times New Roman" w:cs="Times New Roman"/>
          <w:i/>
          <w:iCs/>
        </w:rPr>
        <w:t xml:space="preserve"> </w:t>
      </w:r>
      <w:r w:rsidRPr="009625FF">
        <w:rPr>
          <w:rFonts w:ascii="Nyala" w:eastAsia="Times New Roman" w:hAnsi="Nyala" w:cs="Nyala"/>
          <w:i/>
          <w:iCs/>
        </w:rPr>
        <w:t>ሓሙ</w:t>
      </w:r>
      <w:r w:rsidRPr="009625FF">
        <w:rPr>
          <w:rFonts w:ascii="Times New Roman" w:eastAsia="Times New Roman" w:hAnsi="Times New Roman" w:cs="Times New Roman"/>
          <w:i/>
          <w:iCs/>
        </w:rPr>
        <w:t xml:space="preserve"> </w:t>
      </w:r>
      <w:r w:rsidRPr="009625FF">
        <w:rPr>
          <w:rFonts w:ascii="Nyala" w:eastAsia="Times New Roman" w:hAnsi="Nyala" w:cs="Nyala"/>
          <w:i/>
          <w:iCs/>
        </w:rPr>
        <w:t>ዓዲ</w:t>
      </w:r>
      <w:r w:rsidRPr="009625FF">
        <w:rPr>
          <w:rFonts w:ascii="Times New Roman" w:eastAsia="Times New Roman" w:hAnsi="Times New Roman" w:cs="Times New Roman"/>
          <w:i/>
          <w:iCs/>
        </w:rPr>
        <w:t xml:space="preserve"> </w:t>
      </w:r>
      <w:r w:rsidRPr="009625FF">
        <w:rPr>
          <w:rFonts w:ascii="Nyala" w:eastAsia="Times New Roman" w:hAnsi="Nyala" w:cs="Nyala"/>
          <w:i/>
          <w:iCs/>
        </w:rPr>
        <w:t>ደይውዓለ</w:t>
      </w:r>
      <w:r w:rsidRPr="009625FF">
        <w:rPr>
          <w:rFonts w:ascii="Times New Roman" w:eastAsia="Times New Roman" w:hAnsi="Times New Roman" w:cs="Times New Roman"/>
          <w:i/>
          <w:iCs/>
        </w:rPr>
        <w:t xml:space="preserve"> </w:t>
      </w:r>
      <w:r w:rsidRPr="009625FF">
        <w:rPr>
          <w:rFonts w:ascii="Nyala" w:eastAsia="Times New Roman" w:hAnsi="Nyala" w:cs="Nyala"/>
          <w:i/>
          <w:iCs/>
          <w:lang w:val="am-ET"/>
        </w:rPr>
        <w:t>ሰብ፣</w:t>
      </w:r>
      <w:r w:rsidRPr="009625FF">
        <w:rPr>
          <w:rFonts w:ascii="Times New Roman" w:eastAsia="Times New Roman" w:hAnsi="Times New Roman" w:cs="Times New Roman"/>
          <w:i/>
          <w:iCs/>
          <w:lang w:val="am-ET"/>
        </w:rPr>
        <w:t xml:space="preserve"> </w:t>
      </w:r>
      <w:r w:rsidRPr="009625FF">
        <w:rPr>
          <w:rFonts w:ascii="Nyala" w:eastAsia="Times New Roman" w:hAnsi="Nyala" w:cs="Nyala"/>
          <w:i/>
          <w:iCs/>
        </w:rPr>
        <w:t>ጥዑይ</w:t>
      </w:r>
      <w:r w:rsidRPr="009625FF">
        <w:rPr>
          <w:rFonts w:ascii="Times New Roman" w:eastAsia="Times New Roman" w:hAnsi="Times New Roman" w:cs="Times New Roman"/>
          <w:i/>
          <w:iCs/>
        </w:rPr>
        <w:t xml:space="preserve"> </w:t>
      </w:r>
      <w:r w:rsidRPr="009625FF">
        <w:rPr>
          <w:rFonts w:ascii="Nyala" w:eastAsia="Times New Roman" w:hAnsi="Nyala" w:cs="Nyala"/>
          <w:i/>
          <w:iCs/>
        </w:rPr>
        <w:t>ይኡ</w:t>
      </w:r>
      <w:r w:rsidRPr="009625FF">
        <w:rPr>
          <w:rFonts w:ascii="Times New Roman" w:eastAsia="Times New Roman" w:hAnsi="Times New Roman" w:cs="Times New Roman"/>
          <w:i/>
          <w:iCs/>
        </w:rPr>
        <w:t xml:space="preserve"> </w:t>
      </w:r>
      <w:r w:rsidRPr="009625FF">
        <w:rPr>
          <w:rFonts w:ascii="Nyala" w:eastAsia="Times New Roman" w:hAnsi="Nyala" w:cs="Nyala"/>
          <w:i/>
          <w:iCs/>
        </w:rPr>
        <w:t>ድብሃል።</w:t>
      </w:r>
      <w:r w:rsidRPr="009625FF">
        <w:rPr>
          <w:rFonts w:ascii="Times New Roman" w:eastAsia="Times New Roman" w:hAnsi="Times New Roman" w:cs="Times New Roman"/>
          <w:i/>
          <w:iCs/>
        </w:rPr>
        <w:t>”.</w:t>
      </w:r>
      <w:r w:rsidRPr="009625FF">
        <w:rPr>
          <w:rFonts w:ascii="Times New Roman" w:eastAsia="Times New Roman" w:hAnsi="Times New Roman" w:cs="Times New Roman"/>
        </w:rPr>
        <w:t xml:space="preserve"> This translates to: ‘Someone who walks and does not remain at home due to sickness is more or less considered healthy.’ (Bereket interview with A</w:t>
      </w:r>
      <w:r w:rsidR="00F12888" w:rsidRPr="009625FF">
        <w:rPr>
          <w:rFonts w:ascii="Times New Roman" w:eastAsia="Times New Roman" w:hAnsi="Times New Roman" w:cs="Times New Roman"/>
        </w:rPr>
        <w:t>DI</w:t>
      </w:r>
      <w:r w:rsidRPr="009625FF">
        <w:rPr>
          <w:rFonts w:ascii="Times New Roman" w:eastAsia="Times New Roman" w:hAnsi="Times New Roman" w:cs="Times New Roman"/>
        </w:rPr>
        <w:t>-08, face-to-face, Adi-Mo</w:t>
      </w:r>
      <w:r w:rsidRPr="009625FF">
        <w:rPr>
          <w:rFonts w:ascii="Times New Roman" w:eastAsia="Times New Roman" w:hAnsi="Times New Roman" w:cs="Times New Roman"/>
          <w:u w:val="single"/>
        </w:rPr>
        <w:t>k</w:t>
      </w:r>
      <w:r w:rsidRPr="009625FF">
        <w:rPr>
          <w:rFonts w:ascii="Times New Roman" w:eastAsia="Times New Roman" w:hAnsi="Times New Roman" w:cs="Times New Roman"/>
        </w:rPr>
        <w:t>oni, 22 April 2025). In a follow-up question, the interviewee, reflecting the broader community understanding, acknowledged t</w:t>
      </w:r>
      <w:r w:rsidR="00B6327B" w:rsidRPr="009625FF">
        <w:rPr>
          <w:rFonts w:ascii="Times New Roman" w:eastAsia="Times New Roman" w:hAnsi="Times New Roman" w:cs="Times New Roman"/>
        </w:rPr>
        <w:t xml:space="preserve">he following: </w:t>
      </w:r>
    </w:p>
    <w:p w14:paraId="3C265CAE" w14:textId="41951F52" w:rsidR="00B6327B" w:rsidRPr="009625FF" w:rsidRDefault="00B6327B" w:rsidP="005C7BD4">
      <w:pPr>
        <w:pStyle w:val="ListParagraph"/>
        <w:spacing w:after="100" w:afterAutospacing="1" w:line="240" w:lineRule="auto"/>
        <w:jc w:val="both"/>
        <w:rPr>
          <w:rFonts w:ascii="Times New Roman" w:eastAsia="Times New Roman" w:hAnsi="Times New Roman" w:cs="Times New Roman"/>
          <w:i/>
          <w:iCs/>
        </w:rPr>
      </w:pPr>
      <w:r w:rsidRPr="009625FF">
        <w:rPr>
          <w:rFonts w:ascii="Times New Roman" w:eastAsia="Times New Roman" w:hAnsi="Times New Roman" w:cs="Times New Roman"/>
          <w:i/>
          <w:iCs/>
        </w:rPr>
        <w:lastRenderedPageBreak/>
        <w:t>Some individuals may still walk despite having certain health conditions, but symptoms such as coughing, changes in skin color, or general weakness often indicate that they are not fully healthy. Hence, while being active and mobile is often viewed as a sign of good health, it does not necessarily mean the person is free from chronic illnesses.</w:t>
      </w:r>
      <w:r w:rsidRPr="009625FF">
        <w:rPr>
          <w:rFonts w:ascii="Times New Roman" w:eastAsia="Times New Roman" w:hAnsi="Times New Roman" w:cs="Times New Roman"/>
        </w:rPr>
        <w:t xml:space="preserve"> (Bereket interview with ADI-08, face-to-face, Adi-Mo</w:t>
      </w:r>
      <w:r w:rsidRPr="009625FF">
        <w:rPr>
          <w:rFonts w:ascii="Times New Roman" w:eastAsia="Times New Roman" w:hAnsi="Times New Roman" w:cs="Times New Roman"/>
          <w:u w:val="single"/>
        </w:rPr>
        <w:t>k</w:t>
      </w:r>
      <w:r w:rsidRPr="009625FF">
        <w:rPr>
          <w:rFonts w:ascii="Times New Roman" w:eastAsia="Times New Roman" w:hAnsi="Times New Roman" w:cs="Times New Roman"/>
        </w:rPr>
        <w:t xml:space="preserve">oni, 22 April 2025). </w:t>
      </w:r>
    </w:p>
    <w:p w14:paraId="28C94FA1" w14:textId="1B80F6E2" w:rsidR="00827F35" w:rsidRPr="009625FF" w:rsidRDefault="00827F35" w:rsidP="005C7BD4">
      <w:pPr>
        <w:tabs>
          <w:tab w:val="left" w:pos="720"/>
        </w:tabs>
        <w:spacing w:before="100" w:beforeAutospacing="1" w:after="100" w:afterAutospacing="1" w:line="240" w:lineRule="auto"/>
        <w:jc w:val="both"/>
        <w:rPr>
          <w:rFonts w:ascii="Times New Roman" w:eastAsia="Times New Roman" w:hAnsi="Times New Roman" w:cs="Times New Roman"/>
        </w:rPr>
      </w:pPr>
      <w:r w:rsidRPr="009625FF">
        <w:rPr>
          <w:rFonts w:ascii="Times New Roman" w:eastAsia="Times New Roman" w:hAnsi="Times New Roman" w:cs="Times New Roman"/>
        </w:rPr>
        <w:t>According to the community’s understanding, a person is typically classified as sick if they stay at home, appear unwell, or exhibit certain noticeable symptoms — otherwise, they are generally considered to be in relatively good health. An important insight is that when someone who appeared active and healthy dies suddenly, the cause is more often attributed to religious or mystical forces rather than to a biomedical condition that might have been treatable.</w:t>
      </w:r>
      <w:r w:rsidR="00256056" w:rsidRPr="009625FF">
        <w:rPr>
          <w:rFonts w:ascii="Times New Roman" w:eastAsia="Times New Roman" w:hAnsi="Times New Roman" w:cs="Times New Roman"/>
        </w:rPr>
        <w:t xml:space="preserve"> </w:t>
      </w:r>
    </w:p>
    <w:p w14:paraId="74259D1D" w14:textId="77777777" w:rsidR="007672BA" w:rsidRPr="009625FF" w:rsidRDefault="007672BA" w:rsidP="005C7BD4">
      <w:pPr>
        <w:tabs>
          <w:tab w:val="left" w:pos="720"/>
        </w:tabs>
        <w:spacing w:before="100" w:beforeAutospacing="1" w:after="100" w:afterAutospacing="1" w:line="240" w:lineRule="auto"/>
        <w:jc w:val="both"/>
        <w:rPr>
          <w:rFonts w:ascii="Times New Roman" w:eastAsia="Times New Roman" w:hAnsi="Times New Roman" w:cs="Times New Roman"/>
        </w:rPr>
      </w:pPr>
      <w:r w:rsidRPr="009625FF">
        <w:rPr>
          <w:rFonts w:ascii="Times New Roman" w:eastAsia="Times New Roman" w:hAnsi="Times New Roman" w:cs="Times New Roman"/>
        </w:rPr>
        <w:t>In the study community, perceptions of poor health are typically based on visible physical or mental signs. A person who does not show obvious symptoms, has a well-built or physically strong body, can easily carry out labor-intensive tasks, and adheres to social norms is generally considered healthy. In fact, individuals with accumulated body fat, including those who are obese, are often viewed as living a comfortable life and being in good health. At the same time, they may also be viewed as more vulnerable to conditions such as high blood pressure, based on the perception that they have an excessive volume of blood. Over-nutrition and obesity are commonly interpreted as signs of well-being, whereas slimness and physical fitness are often associated with a lack of comfort in life or inadequate access to proper food.</w:t>
      </w:r>
    </w:p>
    <w:p w14:paraId="620960E9" w14:textId="388B7AA0" w:rsidR="007672BA" w:rsidRPr="009625FF" w:rsidRDefault="007672BA" w:rsidP="005C7BD4">
      <w:pPr>
        <w:spacing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Some illnesses are associated with negative social attitudes. While individuals suffering from such conditions may not be openly treated unfairly or looked down upon, community members often avoid close interaction or physical contact out of fear of disease transmission. One example is vitiligo, a dermatological condition that causes the skin to lose its color. Locally, it is known as </w:t>
      </w:r>
      <w:r w:rsidRPr="009625FF">
        <w:rPr>
          <w:rFonts w:ascii="Nyala" w:eastAsia="Times New Roman" w:hAnsi="Nyala" w:cs="Nyala"/>
          <w:i/>
          <w:iCs/>
        </w:rPr>
        <w:t>ሕማም</w:t>
      </w:r>
      <w:r w:rsidRPr="009625FF">
        <w:rPr>
          <w:rFonts w:ascii="Times New Roman" w:eastAsia="Times New Roman" w:hAnsi="Times New Roman" w:cs="Times New Roman"/>
          <w:i/>
          <w:iCs/>
        </w:rPr>
        <w:t xml:space="preserve"> </w:t>
      </w:r>
      <w:r w:rsidRPr="009625FF">
        <w:rPr>
          <w:rFonts w:ascii="Nyala" w:eastAsia="Times New Roman" w:hAnsi="Nyala" w:cs="Nyala"/>
          <w:i/>
          <w:iCs/>
        </w:rPr>
        <w:t>ለምፂ</w:t>
      </w:r>
      <w:r w:rsidRPr="009625FF">
        <w:rPr>
          <w:rFonts w:ascii="Times New Roman" w:eastAsia="Times New Roman" w:hAnsi="Times New Roman" w:cs="Times New Roman"/>
        </w:rPr>
        <w:t xml:space="preserve">. Another example is epilepsy, locally known as </w:t>
      </w:r>
      <w:r w:rsidRPr="009625FF">
        <w:rPr>
          <w:rFonts w:ascii="Times New Roman" w:eastAsia="Times New Roman" w:hAnsi="Times New Roman" w:cs="Times New Roman"/>
          <w:i/>
          <w:iCs/>
        </w:rPr>
        <w:t>Dawd</w:t>
      </w:r>
      <w:r w:rsidRPr="009625FF">
        <w:rPr>
          <w:rFonts w:ascii="Times New Roman" w:eastAsia="Times New Roman" w:hAnsi="Times New Roman" w:cs="Times New Roman"/>
          <w:i/>
          <w:iCs/>
          <w:strike/>
        </w:rPr>
        <w:t>q</w:t>
      </w:r>
      <w:r w:rsidRPr="009625FF">
        <w:rPr>
          <w:rFonts w:ascii="Times New Roman" w:eastAsia="Times New Roman" w:hAnsi="Times New Roman" w:cs="Times New Roman"/>
          <w:i/>
          <w:iCs/>
        </w:rPr>
        <w:t>-</w:t>
      </w:r>
      <w:r w:rsidRPr="009625FF">
        <w:rPr>
          <w:rFonts w:ascii="Times New Roman" w:eastAsia="Times New Roman" w:hAnsi="Times New Roman" w:cs="Times New Roman"/>
          <w:i/>
          <w:iCs/>
          <w:u w:val="single"/>
        </w:rPr>
        <w:t>H</w:t>
      </w:r>
      <w:r w:rsidRPr="009625FF">
        <w:rPr>
          <w:rFonts w:ascii="Times New Roman" w:eastAsia="Times New Roman" w:hAnsi="Times New Roman" w:cs="Times New Roman"/>
          <w:i/>
          <w:iCs/>
        </w:rPr>
        <w:t>mam (</w:t>
      </w:r>
      <w:r w:rsidRPr="009625FF">
        <w:rPr>
          <w:rFonts w:ascii="Nyala" w:eastAsia="Times New Roman" w:hAnsi="Nyala" w:cs="Nyala"/>
          <w:i/>
          <w:iCs/>
        </w:rPr>
        <w:t>ዳውድቕ</w:t>
      </w:r>
      <w:r w:rsidRPr="009625FF">
        <w:rPr>
          <w:rFonts w:ascii="Times New Roman" w:eastAsia="Times New Roman" w:hAnsi="Times New Roman" w:cs="Times New Roman"/>
          <w:i/>
          <w:iCs/>
        </w:rPr>
        <w:t xml:space="preserve"> </w:t>
      </w:r>
      <w:r w:rsidRPr="009625FF">
        <w:rPr>
          <w:rFonts w:ascii="Nyala" w:eastAsia="Times New Roman" w:hAnsi="Nyala" w:cs="Nyala"/>
          <w:i/>
          <w:iCs/>
        </w:rPr>
        <w:t>ሕማም</w:t>
      </w:r>
      <w:r w:rsidRPr="009625FF">
        <w:rPr>
          <w:rFonts w:ascii="Times New Roman" w:eastAsia="Times New Roman" w:hAnsi="Times New Roman" w:cs="Times New Roman"/>
        </w:rPr>
        <w:t xml:space="preserve"> ). People tend to keep their distance, especially during incidents involving convulsions and blackouts, due to fear, uncertainty about how to respond, and concerns about possible transmission. Scabies (locally known as </w:t>
      </w:r>
      <w:r w:rsidRPr="009625FF">
        <w:rPr>
          <w:rFonts w:ascii="Times New Roman" w:eastAsia="Times New Roman" w:hAnsi="Times New Roman" w:cs="Times New Roman"/>
          <w:i/>
          <w:iCs/>
        </w:rPr>
        <w:t>Shi</w:t>
      </w:r>
      <w:r w:rsidRPr="009625FF">
        <w:rPr>
          <w:rFonts w:ascii="Times New Roman" w:eastAsia="Times New Roman" w:hAnsi="Times New Roman" w:cs="Times New Roman"/>
          <w:i/>
          <w:iCs/>
          <w:u w:val="single"/>
        </w:rPr>
        <w:t>h</w:t>
      </w:r>
      <w:r w:rsidRPr="009625FF">
        <w:rPr>
          <w:rFonts w:ascii="Times New Roman" w:eastAsia="Times New Roman" w:hAnsi="Times New Roman" w:cs="Times New Roman"/>
          <w:i/>
          <w:iCs/>
        </w:rPr>
        <w:t>or</w:t>
      </w:r>
      <w:r w:rsidRPr="009625FF">
        <w:rPr>
          <w:rFonts w:ascii="Times New Roman" w:eastAsia="Times New Roman" w:hAnsi="Times New Roman" w:cs="Times New Roman"/>
        </w:rPr>
        <w:t xml:space="preserve">), pityriasis versicolor (locally known as </w:t>
      </w:r>
      <w:r w:rsidRPr="009625FF">
        <w:rPr>
          <w:rFonts w:ascii="Times New Roman" w:eastAsia="Times New Roman" w:hAnsi="Times New Roman" w:cs="Times New Roman"/>
          <w:i/>
          <w:iCs/>
        </w:rPr>
        <w:t>Barle</w:t>
      </w:r>
      <w:r w:rsidRPr="009625FF">
        <w:rPr>
          <w:rFonts w:ascii="Times New Roman" w:eastAsia="Times New Roman" w:hAnsi="Times New Roman" w:cs="Times New Roman"/>
        </w:rPr>
        <w:t xml:space="preserve">), and leprosy (referred to locally as </w:t>
      </w:r>
      <w:r w:rsidRPr="009625FF">
        <w:rPr>
          <w:rFonts w:ascii="Times New Roman" w:eastAsia="Times New Roman" w:hAnsi="Times New Roman" w:cs="Times New Roman"/>
          <w:i/>
          <w:iCs/>
          <w:u w:val="single"/>
        </w:rPr>
        <w:t>H</w:t>
      </w:r>
      <w:r w:rsidRPr="009625FF">
        <w:rPr>
          <w:rFonts w:ascii="Times New Roman" w:eastAsia="Times New Roman" w:hAnsi="Times New Roman" w:cs="Times New Roman"/>
          <w:i/>
          <w:iCs/>
        </w:rPr>
        <w:t>mam Dwuyan</w:t>
      </w:r>
      <w:r w:rsidRPr="009625FF">
        <w:rPr>
          <w:rFonts w:ascii="Times New Roman" w:eastAsia="Times New Roman" w:hAnsi="Times New Roman" w:cs="Times New Roman"/>
        </w:rPr>
        <w:t xml:space="preserve">) are also diseases  that lead to stigmatization. Similarly, in the past, individuals with HIV and AIDS were often socially avoided. However, public health education has helped reduce such stigma by emphasizing that HIV is not transmitted through socializing or casual physical contact, but only through scientifically identified means such as blood transfusion, unprotected sex, or sharing sharp instruments. </w:t>
      </w:r>
      <w:r w:rsidR="003F68FE" w:rsidRPr="009625FF">
        <w:rPr>
          <w:rFonts w:ascii="Times New Roman" w:eastAsia="Times New Roman" w:hAnsi="Times New Roman" w:cs="Times New Roman"/>
        </w:rPr>
        <w:t xml:space="preserve"> </w:t>
      </w:r>
    </w:p>
    <w:p w14:paraId="1CD7C2C2" w14:textId="77777777" w:rsidR="007672BA" w:rsidRPr="009625FF" w:rsidRDefault="007672BA" w:rsidP="005C7BD4">
      <w:pPr>
        <w:spacing w:before="240" w:after="240" w:line="240" w:lineRule="auto"/>
        <w:jc w:val="both"/>
        <w:rPr>
          <w:rFonts w:ascii="Times New Roman" w:eastAsia="Times New Roman" w:hAnsi="Times New Roman" w:cs="Times New Roman"/>
        </w:rPr>
      </w:pPr>
      <w:r w:rsidRPr="009625FF">
        <w:rPr>
          <w:rFonts w:ascii="Times New Roman" w:eastAsia="Times New Roman" w:hAnsi="Times New Roman" w:cs="Times New Roman"/>
        </w:rPr>
        <w:t>People with disabilities are generally not stigmatized in the study community. However, if a person with a disability fails to abide by social norms or becomes involved in a conflict, their disability may be used against them as an insult. In some cases, disability can also become a limiting factor in social engagements, particularly in relation to marriage. In the study community, marriages are predominantly arranged or at least validated by families. As a result, family members and relatives may question whether a man with a disability is capable of fulfilling essential responsibilities, such as farming and providing for a household, or whether a woman’s disability might hinder her fertility and ability to bear children.</w:t>
      </w:r>
    </w:p>
    <w:p w14:paraId="1C574679" w14:textId="77777777" w:rsidR="007672BA" w:rsidRPr="009625FF" w:rsidRDefault="007672BA" w:rsidP="005C7BD4">
      <w:pPr>
        <w:tabs>
          <w:tab w:val="left" w:pos="720"/>
        </w:tabs>
        <w:spacing w:before="100" w:beforeAutospacing="1" w:after="100" w:afterAutospacing="1"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The study community is characterized by robust social connections and a well-defined kinship framework. The social structure is intricately intertwined into daily existence, preventing individuals from experiencing prolonged isolation or loneliness. Newcomers to the area are swiftly assimilated through communal </w:t>
      </w:r>
      <w:r w:rsidRPr="009625FF">
        <w:rPr>
          <w:rFonts w:ascii="Times New Roman" w:eastAsia="Times New Roman" w:hAnsi="Times New Roman" w:cs="Times New Roman"/>
        </w:rPr>
        <w:lastRenderedPageBreak/>
        <w:t xml:space="preserve">practices, gaining access to social support and significant relationships. Consequently, there is minimal conviction that deteriorated health might stem from broken or weakened social connections, including interpersonal conflict or social isolation. </w:t>
      </w:r>
    </w:p>
    <w:p w14:paraId="5B375A0F" w14:textId="155FD581" w:rsidR="007672BA" w:rsidRPr="001F4B89" w:rsidRDefault="009760BA" w:rsidP="005C7BD4">
      <w:pPr>
        <w:tabs>
          <w:tab w:val="left" w:pos="720"/>
        </w:tabs>
        <w:spacing w:before="100" w:beforeAutospacing="1" w:after="100" w:afterAutospacing="1" w:line="240" w:lineRule="auto"/>
        <w:jc w:val="both"/>
        <w:rPr>
          <w:rFonts w:ascii="Times New Roman" w:eastAsia="Times New Roman" w:hAnsi="Times New Roman" w:cs="Times New Roman"/>
          <w:color w:val="000000" w:themeColor="text1"/>
        </w:rPr>
      </w:pPr>
      <w:r w:rsidRPr="001F4B89">
        <w:rPr>
          <w:rFonts w:ascii="Times New Roman" w:eastAsia="Times New Roman" w:hAnsi="Times New Roman" w:cs="Times New Roman"/>
          <w:color w:val="000000" w:themeColor="text1"/>
        </w:rPr>
        <w:t>Family and s</w:t>
      </w:r>
      <w:r w:rsidR="007672BA" w:rsidRPr="001F4B89">
        <w:rPr>
          <w:rFonts w:ascii="Times New Roman" w:eastAsia="Times New Roman" w:hAnsi="Times New Roman" w:cs="Times New Roman"/>
          <w:color w:val="000000" w:themeColor="text1"/>
        </w:rPr>
        <w:t xml:space="preserve">ocial support play an important role in maintaining or restoring an individual's well-being. When someone falls ill, relatives and fellow villagers visit the person, often bringing food or drink, and spend time with them, sometimes engaging in lighthearted conversation or play to lift their moods. If the sick person is a man and unable to carry out his daily responsibilities, especially during the peak farming season, relatives and community members step in to perform his tasks to ensure that his harvest is not affected. Similarly, women support an ill woman by taking over both household duties and outdoor tasks such as fetching water, collecting firewood, and going to the market. These collective efforts not only reduce the practical burdens on the sick individual but also provide emotional support through presence, care, and companionship. </w:t>
      </w:r>
      <w:r w:rsidR="00CF5E80" w:rsidRPr="001F4B89">
        <w:rPr>
          <w:rFonts w:ascii="Times New Roman" w:eastAsia="Times New Roman" w:hAnsi="Times New Roman" w:cs="Times New Roman"/>
          <w:color w:val="000000" w:themeColor="text1"/>
        </w:rPr>
        <w:t>Therefore, families and the wider community play a significant role in shaping health and well-being, often relying on alternative sources of knowledge—even to the point of discouraging individuals from seeking medical treatment from health professionals</w:t>
      </w:r>
    </w:p>
    <w:p w14:paraId="7586E3F0" w14:textId="77777777" w:rsidR="007672BA" w:rsidRDefault="007672BA" w:rsidP="005C7BD4">
      <w:pPr>
        <w:tabs>
          <w:tab w:val="left" w:pos="720"/>
        </w:tabs>
        <w:spacing w:before="100" w:beforeAutospacing="1" w:after="100" w:afterAutospacing="1"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There are several religious and traditional gatherings that strengthen social ties and support the mental well-being of community members. Among these, certain rituals play a key role in fostering fraternity and companionship. One such example is the practice of </w:t>
      </w:r>
      <w:r w:rsidRPr="009625FF">
        <w:rPr>
          <w:rFonts w:ascii="Times New Roman" w:eastAsia="Times New Roman" w:hAnsi="Times New Roman" w:cs="Times New Roman"/>
          <w:i/>
          <w:iCs/>
        </w:rPr>
        <w:t>Tsebel</w:t>
      </w:r>
      <w:r w:rsidRPr="009625FF">
        <w:rPr>
          <w:rFonts w:ascii="Times New Roman" w:eastAsia="Times New Roman" w:hAnsi="Times New Roman" w:cs="Times New Roman"/>
        </w:rPr>
        <w:t xml:space="preserve">, also known as </w:t>
      </w:r>
      <w:r w:rsidRPr="009625FF">
        <w:rPr>
          <w:rFonts w:ascii="Times New Roman" w:eastAsia="Times New Roman" w:hAnsi="Times New Roman" w:cs="Times New Roman"/>
          <w:i/>
          <w:iCs/>
        </w:rPr>
        <w:t>Ma</w:t>
      </w:r>
      <w:r w:rsidRPr="009625FF">
        <w:rPr>
          <w:rFonts w:ascii="Times New Roman" w:eastAsia="Times New Roman" w:hAnsi="Times New Roman" w:cs="Times New Roman"/>
          <w:i/>
          <w:iCs/>
          <w:u w:val="single"/>
        </w:rPr>
        <w:t>h</w:t>
      </w:r>
      <w:r w:rsidRPr="009625FF">
        <w:rPr>
          <w:rFonts w:ascii="Times New Roman" w:eastAsia="Times New Roman" w:hAnsi="Times New Roman" w:cs="Times New Roman"/>
          <w:i/>
          <w:iCs/>
        </w:rPr>
        <w:t>ber</w:t>
      </w:r>
      <w:r w:rsidRPr="009625FF">
        <w:rPr>
          <w:rFonts w:ascii="Times New Roman" w:eastAsia="Times New Roman" w:hAnsi="Times New Roman" w:cs="Times New Roman"/>
        </w:rPr>
        <w:t xml:space="preserve"> among Orthodox Christians. This ritual involves a communal offering made monthly to angels, saints, or the Holy Trinity. Participants—both men and women—take turns hosting the gathering in their homes, where food and drinks are shared. Though primarily religious in nature, </w:t>
      </w:r>
      <w:r w:rsidRPr="009625FF">
        <w:rPr>
          <w:rFonts w:ascii="Times New Roman" w:eastAsia="Times New Roman" w:hAnsi="Times New Roman" w:cs="Times New Roman"/>
          <w:i/>
          <w:iCs/>
        </w:rPr>
        <w:t>Ma</w:t>
      </w:r>
      <w:r w:rsidRPr="009625FF">
        <w:rPr>
          <w:rFonts w:ascii="Times New Roman" w:eastAsia="Times New Roman" w:hAnsi="Times New Roman" w:cs="Times New Roman"/>
          <w:i/>
          <w:iCs/>
          <w:u w:val="single"/>
        </w:rPr>
        <w:t>h</w:t>
      </w:r>
      <w:r w:rsidRPr="009625FF">
        <w:rPr>
          <w:rFonts w:ascii="Times New Roman" w:eastAsia="Times New Roman" w:hAnsi="Times New Roman" w:cs="Times New Roman"/>
          <w:i/>
          <w:iCs/>
        </w:rPr>
        <w:t>ber</w:t>
      </w:r>
      <w:r w:rsidRPr="009625FF">
        <w:rPr>
          <w:rFonts w:ascii="Times New Roman" w:eastAsia="Times New Roman" w:hAnsi="Times New Roman" w:cs="Times New Roman"/>
        </w:rPr>
        <w:t xml:space="preserve"> also serves as a form of social support and helping participants manage stress. It creates a space where individuals can share personal challenges, allowing the group to provide both emotional and practical assistance.</w:t>
      </w:r>
    </w:p>
    <w:p w14:paraId="68CF4C3E" w14:textId="171B533D" w:rsidR="003C007A" w:rsidRPr="009625FF" w:rsidRDefault="007672BA" w:rsidP="00387926">
      <w:pPr>
        <w:tabs>
          <w:tab w:val="left" w:pos="720"/>
        </w:tabs>
        <w:spacing w:before="100" w:beforeAutospacing="1" w:after="100" w:afterAutospacing="1"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While there are no clear differences in how men and women experience well-being and ill-being in general, women are often perceived as more vulnerable to illnesses believed to be caused by supernatural forces. For example, </w:t>
      </w:r>
      <w:r w:rsidRPr="009625FF">
        <w:rPr>
          <w:rFonts w:ascii="Times New Roman" w:eastAsia="Times New Roman" w:hAnsi="Times New Roman" w:cs="Times New Roman"/>
          <w:i/>
          <w:iCs/>
        </w:rPr>
        <w:t>buda</w:t>
      </w:r>
      <w:r w:rsidRPr="009625FF">
        <w:rPr>
          <w:rFonts w:ascii="Times New Roman" w:eastAsia="Times New Roman" w:hAnsi="Times New Roman" w:cs="Times New Roman"/>
        </w:rPr>
        <w:t xml:space="preserve"> (the evil eye) is thought to affect women more easily, particularly those considered beautiful. Demonic attacks are also commonly believed to primarily target women, particularly during childbirth and the postpartum period. Additionally, in the tradition of </w:t>
      </w:r>
      <w:r w:rsidRPr="009625FF">
        <w:rPr>
          <w:rFonts w:ascii="Times New Roman" w:eastAsia="Times New Roman" w:hAnsi="Times New Roman" w:cs="Times New Roman"/>
          <w:i/>
          <w:iCs/>
        </w:rPr>
        <w:t>Gni</w:t>
      </w:r>
      <w:r w:rsidRPr="009625FF">
        <w:rPr>
          <w:rFonts w:ascii="Times New Roman" w:eastAsia="Times New Roman" w:hAnsi="Times New Roman" w:cs="Times New Roman"/>
        </w:rPr>
        <w:t xml:space="preserve">, it is believed that the </w:t>
      </w:r>
      <w:r w:rsidRPr="009625FF">
        <w:rPr>
          <w:rFonts w:ascii="Times New Roman" w:eastAsia="Times New Roman" w:hAnsi="Times New Roman" w:cs="Times New Roman"/>
          <w:i/>
          <w:iCs/>
        </w:rPr>
        <w:t>Gni</w:t>
      </w:r>
      <w:r w:rsidRPr="009625FF">
        <w:rPr>
          <w:rFonts w:ascii="Times New Roman" w:eastAsia="Times New Roman" w:hAnsi="Times New Roman" w:cs="Times New Roman"/>
        </w:rPr>
        <w:t xml:space="preserve"> spirit primarily possesses women, reinforcing the perception of their heightened susceptibility to spiritual or supernatural afflictions. </w:t>
      </w:r>
    </w:p>
    <w:p w14:paraId="31CB923C" w14:textId="77777777" w:rsidR="00451551" w:rsidRPr="009625FF" w:rsidRDefault="007672BA" w:rsidP="00B10D07">
      <w:pPr>
        <w:tabs>
          <w:tab w:val="left" w:pos="720"/>
        </w:tabs>
        <w:spacing w:before="100" w:beforeAutospacing="1" w:after="100" w:afterAutospacing="1" w:line="240" w:lineRule="auto"/>
        <w:jc w:val="both"/>
        <w:rPr>
          <w:rFonts w:ascii="Times New Roman" w:eastAsia="Times New Roman" w:hAnsi="Times New Roman" w:cs="Times New Roman"/>
          <w:b/>
          <w:bCs/>
          <w:i/>
          <w:iCs/>
        </w:rPr>
      </w:pPr>
      <w:r w:rsidRPr="009625FF">
        <w:rPr>
          <w:rFonts w:ascii="Times New Roman" w:eastAsia="Times New Roman" w:hAnsi="Times New Roman" w:cs="Times New Roman"/>
          <w:b/>
          <w:bCs/>
          <w:i/>
          <w:iCs/>
        </w:rPr>
        <w:t>The Role of Community Health Agents in Shaping Health Perceptions</w:t>
      </w:r>
    </w:p>
    <w:p w14:paraId="324338FF" w14:textId="71CBC82E" w:rsidR="00B10D07" w:rsidRPr="009625FF" w:rsidRDefault="007672BA" w:rsidP="00B10D07">
      <w:pPr>
        <w:tabs>
          <w:tab w:val="left" w:pos="720"/>
        </w:tabs>
        <w:spacing w:before="100" w:beforeAutospacing="1" w:after="100" w:afterAutospacing="1"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The community's perspective on the role of religious leaders and other influential figures is shaped by the authority and influence granted through the religious and traditional belief systems practiced locally. There are several community health agents who directly or indirectly influence people's health and well-being. These include priests and </w:t>
      </w:r>
      <w:r w:rsidRPr="009625FF">
        <w:rPr>
          <w:rFonts w:ascii="Times New Roman" w:eastAsia="Times New Roman" w:hAnsi="Times New Roman" w:cs="Times New Roman"/>
          <w:i/>
          <w:iCs/>
        </w:rPr>
        <w:t>Deftera</w:t>
      </w:r>
      <w:r w:rsidRPr="009625FF">
        <w:rPr>
          <w:rFonts w:ascii="Times New Roman" w:eastAsia="Times New Roman" w:hAnsi="Times New Roman" w:cs="Times New Roman"/>
        </w:rPr>
        <w:t xml:space="preserve"> (individuals with specialized religious knowledge) within Christianity, </w:t>
      </w:r>
      <w:r w:rsidRPr="009625FF">
        <w:rPr>
          <w:rFonts w:ascii="Times New Roman" w:eastAsia="Times New Roman" w:hAnsi="Times New Roman" w:cs="Times New Roman"/>
          <w:i/>
          <w:iCs/>
        </w:rPr>
        <w:t>Shek</w:t>
      </w:r>
      <w:r w:rsidRPr="009625FF">
        <w:rPr>
          <w:rFonts w:ascii="Times New Roman" w:eastAsia="Times New Roman" w:hAnsi="Times New Roman" w:cs="Times New Roman"/>
        </w:rPr>
        <w:t xml:space="preserve"> within Islam, individuals possessed by the </w:t>
      </w:r>
      <w:r w:rsidRPr="009625FF">
        <w:rPr>
          <w:rFonts w:ascii="Times New Roman" w:eastAsia="Times New Roman" w:hAnsi="Times New Roman" w:cs="Times New Roman"/>
          <w:i/>
          <w:iCs/>
        </w:rPr>
        <w:t>Gni</w:t>
      </w:r>
      <w:r w:rsidRPr="009625FF">
        <w:rPr>
          <w:rFonts w:ascii="Times New Roman" w:eastAsia="Times New Roman" w:hAnsi="Times New Roman" w:cs="Times New Roman"/>
        </w:rPr>
        <w:t xml:space="preserve"> spirit from traditional belief systems, as well as herbalists, traditional healers, and traditional birth attendants.</w:t>
      </w:r>
    </w:p>
    <w:p w14:paraId="40663E8D" w14:textId="1CD881C0" w:rsidR="007672BA" w:rsidRPr="009625FF" w:rsidRDefault="007672BA" w:rsidP="00B10D07">
      <w:pPr>
        <w:tabs>
          <w:tab w:val="left" w:pos="720"/>
        </w:tabs>
        <w:spacing w:before="100" w:beforeAutospacing="1" w:after="100" w:afterAutospacing="1"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While the </w:t>
      </w:r>
      <w:r w:rsidRPr="009625FF">
        <w:rPr>
          <w:rFonts w:ascii="Times New Roman" w:eastAsia="Times New Roman" w:hAnsi="Times New Roman" w:cs="Times New Roman"/>
          <w:i/>
          <w:iCs/>
        </w:rPr>
        <w:t>Deftera</w:t>
      </w:r>
      <w:r w:rsidRPr="009625FF">
        <w:rPr>
          <w:rFonts w:ascii="Times New Roman" w:eastAsia="Times New Roman" w:hAnsi="Times New Roman" w:cs="Times New Roman"/>
        </w:rPr>
        <w:t xml:space="preserve">, the </w:t>
      </w:r>
      <w:r w:rsidRPr="009625FF">
        <w:rPr>
          <w:rFonts w:ascii="Times New Roman" w:eastAsia="Times New Roman" w:hAnsi="Times New Roman" w:cs="Times New Roman"/>
          <w:i/>
          <w:iCs/>
        </w:rPr>
        <w:t>Shek</w:t>
      </w:r>
      <w:r w:rsidRPr="009625FF">
        <w:rPr>
          <w:rFonts w:ascii="Times New Roman" w:eastAsia="Times New Roman" w:hAnsi="Times New Roman" w:cs="Times New Roman"/>
        </w:rPr>
        <w:t xml:space="preserve">, and individuals believed to be possessed by the </w:t>
      </w:r>
      <w:r w:rsidRPr="009625FF">
        <w:rPr>
          <w:rFonts w:ascii="Times New Roman" w:eastAsia="Times New Roman" w:hAnsi="Times New Roman" w:cs="Times New Roman"/>
          <w:i/>
          <w:iCs/>
        </w:rPr>
        <w:t>Gni</w:t>
      </w:r>
      <w:r w:rsidRPr="009625FF">
        <w:rPr>
          <w:rFonts w:ascii="Times New Roman" w:eastAsia="Times New Roman" w:hAnsi="Times New Roman" w:cs="Times New Roman"/>
        </w:rPr>
        <w:t xml:space="preserve"> spirit all influence health perceptions within the community, they are distinct in their perceived ability to both cause and cure illness. In contrast, other healing figures are primarily regarded as therapeutic agents. The </w:t>
      </w:r>
      <w:r w:rsidRPr="009625FF">
        <w:rPr>
          <w:rFonts w:ascii="Times New Roman" w:eastAsia="Times New Roman" w:hAnsi="Times New Roman" w:cs="Times New Roman"/>
          <w:i/>
          <w:iCs/>
        </w:rPr>
        <w:t>Deftera</w:t>
      </w:r>
      <w:r w:rsidRPr="009625FF">
        <w:rPr>
          <w:rFonts w:ascii="Times New Roman" w:eastAsia="Times New Roman" w:hAnsi="Times New Roman" w:cs="Times New Roman"/>
        </w:rPr>
        <w:t xml:space="preserve"> are believed to </w:t>
      </w:r>
      <w:r w:rsidRPr="009625FF">
        <w:rPr>
          <w:rFonts w:ascii="Times New Roman" w:eastAsia="Times New Roman" w:hAnsi="Times New Roman" w:cs="Times New Roman"/>
        </w:rPr>
        <w:lastRenderedPageBreak/>
        <w:t xml:space="preserve">possess specialized religious knowledge that allows them to communicate with demons. They are thought to be capable of inflicting illness through demonic power, but they can also provide healing for illnesses caused in this way. Similarly, the </w:t>
      </w:r>
      <w:r w:rsidRPr="009625FF">
        <w:rPr>
          <w:rFonts w:ascii="Times New Roman" w:eastAsia="Times New Roman" w:hAnsi="Times New Roman" w:cs="Times New Roman"/>
          <w:i/>
          <w:iCs/>
        </w:rPr>
        <w:t>Shek</w:t>
      </w:r>
      <w:r w:rsidRPr="009625FF">
        <w:rPr>
          <w:rFonts w:ascii="Times New Roman" w:eastAsia="Times New Roman" w:hAnsi="Times New Roman" w:cs="Times New Roman"/>
        </w:rPr>
        <w:t xml:space="preserve"> are believed to have the power to cure and cause sickness, yet they are also seen as capable of blessing and healing the sick. Individuals possessed by the </w:t>
      </w:r>
      <w:r w:rsidRPr="009625FF">
        <w:rPr>
          <w:rFonts w:ascii="Times New Roman" w:eastAsia="Times New Roman" w:hAnsi="Times New Roman" w:cs="Times New Roman"/>
          <w:i/>
          <w:iCs/>
        </w:rPr>
        <w:t>Gni</w:t>
      </w:r>
      <w:r w:rsidRPr="009625FF">
        <w:rPr>
          <w:rFonts w:ascii="Times New Roman" w:eastAsia="Times New Roman" w:hAnsi="Times New Roman" w:cs="Times New Roman"/>
        </w:rPr>
        <w:t xml:space="preserve"> spirit are thought to cause illness, particularly among their kin, if their instructions are disobeyed, if they are angered or confronted, or if sacrificial obligations to the </w:t>
      </w:r>
      <w:r w:rsidRPr="009625FF">
        <w:rPr>
          <w:rFonts w:ascii="Times New Roman" w:eastAsia="Times New Roman" w:hAnsi="Times New Roman" w:cs="Times New Roman"/>
          <w:i/>
          <w:iCs/>
        </w:rPr>
        <w:t>Gni</w:t>
      </w:r>
      <w:r w:rsidRPr="009625FF">
        <w:rPr>
          <w:rFonts w:ascii="Times New Roman" w:eastAsia="Times New Roman" w:hAnsi="Times New Roman" w:cs="Times New Roman"/>
        </w:rPr>
        <w:t xml:space="preserve"> are neglected. As a result, all three are treated with a high level of respect and caution. Community members avoid conflict or direct confrontation with them in order to prevent the risk of falling sick.</w:t>
      </w:r>
    </w:p>
    <w:p w14:paraId="5A6652C8" w14:textId="75D0F988" w:rsidR="00B03509" w:rsidRPr="009625FF" w:rsidRDefault="00B03509" w:rsidP="005C7BD4">
      <w:pPr>
        <w:tabs>
          <w:tab w:val="left" w:pos="720"/>
        </w:tabs>
        <w:spacing w:before="240"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The interviewee stated the following in a discussion about which community health agents are available and the services they provide: </w:t>
      </w:r>
    </w:p>
    <w:p w14:paraId="2282A99C" w14:textId="7B225FEB" w:rsidR="00B03509" w:rsidRPr="009625FF" w:rsidRDefault="00C72A05" w:rsidP="005C7BD4">
      <w:pPr>
        <w:pStyle w:val="ListParagraph"/>
        <w:tabs>
          <w:tab w:val="left" w:pos="720"/>
        </w:tabs>
        <w:spacing w:before="240" w:line="240" w:lineRule="auto"/>
        <w:jc w:val="both"/>
        <w:rPr>
          <w:rFonts w:ascii="Times New Roman" w:eastAsia="Times New Roman" w:hAnsi="Times New Roman" w:cs="Times New Roman"/>
        </w:rPr>
      </w:pPr>
      <w:r w:rsidRPr="009625FF">
        <w:rPr>
          <w:rFonts w:ascii="Times New Roman" w:eastAsia="Times New Roman" w:hAnsi="Times New Roman" w:cs="Times New Roman"/>
          <w:i/>
          <w:iCs/>
        </w:rPr>
        <w:t>There are individuals with expertise in various health issues who assist us, and others with knowledge of medicinal plants who provide treatments for sickne</w:t>
      </w:r>
      <w:r w:rsidR="00033E9D">
        <w:rPr>
          <w:rFonts w:ascii="Times New Roman" w:eastAsia="Times New Roman" w:hAnsi="Times New Roman" w:cs="Times New Roman"/>
          <w:i/>
          <w:iCs/>
        </w:rPr>
        <w:t>s</w:t>
      </w:r>
      <w:r w:rsidRPr="009625FF">
        <w:rPr>
          <w:rFonts w:ascii="Times New Roman" w:eastAsia="Times New Roman" w:hAnsi="Times New Roman" w:cs="Times New Roman"/>
          <w:i/>
          <w:iCs/>
        </w:rPr>
        <w:t xml:space="preserve">ses. </w:t>
      </w:r>
      <w:r w:rsidR="00B03509" w:rsidRPr="009625FF">
        <w:rPr>
          <w:rFonts w:ascii="Times New Roman" w:eastAsia="Times New Roman" w:hAnsi="Times New Roman" w:cs="Times New Roman"/>
          <w:i/>
          <w:iCs/>
        </w:rPr>
        <w:t>The wegesha (</w:t>
      </w:r>
      <w:r w:rsidR="00B03509" w:rsidRPr="009625FF">
        <w:rPr>
          <w:rFonts w:ascii="Nyala" w:eastAsia="Times New Roman" w:hAnsi="Nyala" w:cs="Nyala"/>
          <w:i/>
          <w:iCs/>
          <w:lang w:val="am-ET"/>
        </w:rPr>
        <w:t>ወገሻ</w:t>
      </w:r>
      <w:r w:rsidR="00B03509" w:rsidRPr="009625FF">
        <w:rPr>
          <w:rFonts w:ascii="Times New Roman" w:eastAsia="Times New Roman" w:hAnsi="Times New Roman" w:cs="Times New Roman"/>
          <w:i/>
          <w:iCs/>
          <w:lang w:val="am-ET"/>
        </w:rPr>
        <w:t>)</w:t>
      </w:r>
      <w:r w:rsidR="00B03509" w:rsidRPr="009625FF">
        <w:rPr>
          <w:rFonts w:ascii="Times New Roman" w:eastAsia="Times New Roman" w:hAnsi="Times New Roman" w:cs="Times New Roman"/>
          <w:i/>
          <w:iCs/>
        </w:rPr>
        <w:t xml:space="preserve"> are really good at fixing fractured bones. The traditional birth attendants are also the major agents with wider community acceptance. All those are options people use depending on their health conditions. </w:t>
      </w:r>
      <w:r w:rsidR="00B03509" w:rsidRPr="009625FF">
        <w:rPr>
          <w:rFonts w:ascii="Times New Roman" w:eastAsia="Times New Roman" w:hAnsi="Times New Roman" w:cs="Times New Roman"/>
        </w:rPr>
        <w:t>(Bereket interview with ADI-03, face</w:t>
      </w:r>
      <w:r w:rsidR="00F12888" w:rsidRPr="009625FF">
        <w:rPr>
          <w:rFonts w:ascii="Times New Roman" w:eastAsia="Times New Roman" w:hAnsi="Times New Roman" w:cs="Times New Roman"/>
        </w:rPr>
        <w:t>-</w:t>
      </w:r>
      <w:r w:rsidR="00B03509" w:rsidRPr="009625FF">
        <w:rPr>
          <w:rFonts w:ascii="Times New Roman" w:eastAsia="Times New Roman" w:hAnsi="Times New Roman" w:cs="Times New Roman"/>
        </w:rPr>
        <w:t>to</w:t>
      </w:r>
      <w:r w:rsidR="00F12888" w:rsidRPr="009625FF">
        <w:rPr>
          <w:rFonts w:ascii="Times New Roman" w:eastAsia="Times New Roman" w:hAnsi="Times New Roman" w:cs="Times New Roman"/>
        </w:rPr>
        <w:t>-</w:t>
      </w:r>
      <w:r w:rsidR="00B03509" w:rsidRPr="009625FF">
        <w:rPr>
          <w:rFonts w:ascii="Times New Roman" w:eastAsia="Times New Roman" w:hAnsi="Times New Roman" w:cs="Times New Roman"/>
        </w:rPr>
        <w:t xml:space="preserve">face, </w:t>
      </w:r>
      <w:r w:rsidR="00E7741B" w:rsidRPr="009625FF">
        <w:rPr>
          <w:rFonts w:ascii="Times New Roman" w:eastAsia="Times New Roman" w:hAnsi="Times New Roman" w:cs="Times New Roman"/>
        </w:rPr>
        <w:t>Adi-Mo</w:t>
      </w:r>
      <w:r w:rsidR="00E7741B" w:rsidRPr="009625FF">
        <w:rPr>
          <w:rFonts w:ascii="Times New Roman" w:eastAsia="Times New Roman" w:hAnsi="Times New Roman" w:cs="Times New Roman"/>
          <w:u w:val="single"/>
        </w:rPr>
        <w:t>k</w:t>
      </w:r>
      <w:r w:rsidR="00E7741B" w:rsidRPr="009625FF">
        <w:rPr>
          <w:rFonts w:ascii="Times New Roman" w:eastAsia="Times New Roman" w:hAnsi="Times New Roman" w:cs="Times New Roman"/>
        </w:rPr>
        <w:t xml:space="preserve">oni, </w:t>
      </w:r>
      <w:r w:rsidR="00F12888" w:rsidRPr="009625FF">
        <w:rPr>
          <w:rFonts w:ascii="Times New Roman" w:eastAsia="Times New Roman" w:hAnsi="Times New Roman" w:cs="Times New Roman"/>
        </w:rPr>
        <w:t>22 April</w:t>
      </w:r>
      <w:r w:rsidR="00B03509" w:rsidRPr="009625FF">
        <w:rPr>
          <w:rFonts w:ascii="Times New Roman" w:eastAsia="Times New Roman" w:hAnsi="Times New Roman" w:cs="Times New Roman"/>
        </w:rPr>
        <w:t xml:space="preserve"> 2025).</w:t>
      </w:r>
      <w:r w:rsidR="00B03509" w:rsidRPr="009625FF">
        <w:rPr>
          <w:rFonts w:ascii="Times New Roman" w:eastAsia="Times New Roman" w:hAnsi="Times New Roman" w:cs="Times New Roman"/>
          <w:i/>
          <w:iCs/>
        </w:rPr>
        <w:t xml:space="preserve">  </w:t>
      </w:r>
      <w:r w:rsidR="00F12888" w:rsidRPr="009625FF">
        <w:rPr>
          <w:rFonts w:ascii="Times New Roman" w:eastAsia="Times New Roman" w:hAnsi="Times New Roman" w:cs="Times New Roman"/>
          <w:i/>
          <w:iCs/>
        </w:rPr>
        <w:t xml:space="preserve"> </w:t>
      </w:r>
    </w:p>
    <w:p w14:paraId="2D7A8CAD" w14:textId="4F5BF85E" w:rsidR="007672BA" w:rsidRPr="009625FF" w:rsidRDefault="00B03509" w:rsidP="005C7BD4">
      <w:pPr>
        <w:tabs>
          <w:tab w:val="left" w:pos="720"/>
        </w:tabs>
        <w:spacing w:before="240" w:line="240" w:lineRule="auto"/>
        <w:jc w:val="both"/>
        <w:rPr>
          <w:rFonts w:ascii="Times New Roman" w:eastAsia="Times New Roman" w:hAnsi="Times New Roman" w:cs="Times New Roman"/>
        </w:rPr>
      </w:pPr>
      <w:r w:rsidRPr="009625FF">
        <w:rPr>
          <w:rFonts w:ascii="Times New Roman" w:eastAsia="Times New Roman" w:hAnsi="Times New Roman" w:cs="Times New Roman"/>
        </w:rPr>
        <w:t>As stated in the above quote, h</w:t>
      </w:r>
      <w:r w:rsidR="007672BA" w:rsidRPr="009625FF">
        <w:rPr>
          <w:rFonts w:ascii="Times New Roman" w:eastAsia="Times New Roman" w:hAnsi="Times New Roman" w:cs="Times New Roman"/>
        </w:rPr>
        <w:t xml:space="preserve">erbalists, traditional healers—such as those who treat bone fractures, muscle strains, and similar conditions—and traditional birth attendants are key figures from whom community members seek advice and treatment. </w:t>
      </w:r>
      <w:r w:rsidR="002420C1" w:rsidRPr="009625FF">
        <w:rPr>
          <w:rFonts w:ascii="Times New Roman" w:eastAsia="Times New Roman" w:hAnsi="Times New Roman" w:cs="Times New Roman"/>
        </w:rPr>
        <w:t xml:space="preserve">Their role is especially important in remote areas where modern medical facilities are unavailable; the availability of modern medical care is discussed further in the paper’s discussion section. </w:t>
      </w:r>
      <w:r w:rsidR="007672BA" w:rsidRPr="009625FF">
        <w:rPr>
          <w:rFonts w:ascii="Times New Roman" w:eastAsia="Times New Roman" w:hAnsi="Times New Roman" w:cs="Times New Roman"/>
        </w:rPr>
        <w:t xml:space="preserve">As a result, people often turn to them as the preferred option for treating sicknesses and conditions that fall within their areas of expertise. </w:t>
      </w:r>
    </w:p>
    <w:p w14:paraId="5173A070" w14:textId="77777777" w:rsidR="007672BA" w:rsidRPr="009625FF" w:rsidRDefault="007672BA" w:rsidP="005C7BD4">
      <w:pPr>
        <w:tabs>
          <w:tab w:val="left" w:pos="720"/>
        </w:tabs>
        <w:spacing w:before="240"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In some cases, these community agents oppose specific modern medical treatments. For example, priests are strongly against the use of contraceptive methods and abortion, viewing them as sinful acts that go against religious teachings. Similarly, some herbalists advise community members not to seek treatment at modern medical centers for certain diseases, such as Hepatitis (locally known as </w:t>
      </w:r>
      <w:r w:rsidRPr="009625FF">
        <w:rPr>
          <w:rFonts w:ascii="Nyala" w:eastAsia="Times New Roman" w:hAnsi="Nyala" w:cs="Nyala"/>
          <w:i/>
          <w:iCs/>
        </w:rPr>
        <w:t>ዑፍ</w:t>
      </w:r>
      <w:r w:rsidRPr="009625FF">
        <w:rPr>
          <w:rFonts w:ascii="Times New Roman" w:eastAsia="Times New Roman" w:hAnsi="Times New Roman" w:cs="Times New Roman"/>
          <w:i/>
          <w:iCs/>
        </w:rPr>
        <w:t xml:space="preserve"> </w:t>
      </w:r>
      <w:r w:rsidRPr="009625FF">
        <w:rPr>
          <w:rFonts w:ascii="Nyala" w:eastAsia="Times New Roman" w:hAnsi="Nyala" w:cs="Nyala"/>
          <w:i/>
          <w:iCs/>
        </w:rPr>
        <w:t>ሽዋ</w:t>
      </w:r>
      <w:r w:rsidRPr="009625FF">
        <w:rPr>
          <w:rFonts w:ascii="Times New Roman" w:eastAsia="Times New Roman" w:hAnsi="Times New Roman" w:cs="Times New Roman"/>
        </w:rPr>
        <w:t xml:space="preserve">), Herpes Zoster (locally known as </w:t>
      </w:r>
      <w:r w:rsidRPr="009625FF">
        <w:rPr>
          <w:rFonts w:ascii="Nyala" w:eastAsia="Times New Roman" w:hAnsi="Nyala" w:cs="Nyala"/>
        </w:rPr>
        <w:t>ሓ</w:t>
      </w:r>
      <w:r w:rsidRPr="009625FF">
        <w:rPr>
          <w:rFonts w:ascii="Nyala" w:eastAsia="Times New Roman" w:hAnsi="Nyala" w:cs="Nyala"/>
          <w:lang w:val="am-ET"/>
        </w:rPr>
        <w:t>ዊ</w:t>
      </w:r>
      <w:r w:rsidRPr="009625FF">
        <w:rPr>
          <w:rFonts w:ascii="Times New Roman" w:eastAsia="Times New Roman" w:hAnsi="Times New Roman" w:cs="Times New Roman"/>
        </w:rPr>
        <w:t xml:space="preserve"> (</w:t>
      </w:r>
      <w:r w:rsidRPr="009625FF">
        <w:rPr>
          <w:rFonts w:ascii="Nyala" w:eastAsia="Times New Roman" w:hAnsi="Nyala" w:cs="Nyala"/>
        </w:rPr>
        <w:t>ሕ</w:t>
      </w:r>
      <w:r w:rsidRPr="009625FF">
        <w:rPr>
          <w:rFonts w:ascii="Nyala" w:eastAsia="Times New Roman" w:hAnsi="Nyala" w:cs="Nyala"/>
          <w:lang w:val="am-ET"/>
        </w:rPr>
        <w:t>ብሪ</w:t>
      </w:r>
      <w:r w:rsidRPr="009625FF">
        <w:rPr>
          <w:rFonts w:ascii="Times New Roman" w:eastAsia="Times New Roman" w:hAnsi="Times New Roman" w:cs="Times New Roman"/>
        </w:rPr>
        <w:t xml:space="preserve">) </w:t>
      </w:r>
      <w:r w:rsidRPr="009625FF">
        <w:rPr>
          <w:rFonts w:ascii="Nyala" w:eastAsia="Times New Roman" w:hAnsi="Nyala" w:cs="Nyala"/>
          <w:lang w:val="am-ET"/>
        </w:rPr>
        <w:t>ሰማይ</w:t>
      </w:r>
      <w:r w:rsidRPr="009625FF">
        <w:rPr>
          <w:rFonts w:ascii="Times New Roman" w:eastAsia="Times New Roman" w:hAnsi="Times New Roman" w:cs="Times New Roman"/>
        </w:rPr>
        <w:t xml:space="preserve">), and measles (locally known as </w:t>
      </w:r>
      <w:r w:rsidRPr="009625FF">
        <w:rPr>
          <w:rFonts w:ascii="Nyala" w:eastAsia="Times New Roman" w:hAnsi="Nyala" w:cs="Nyala"/>
        </w:rPr>
        <w:t>እኖውሽ</w:t>
      </w:r>
      <w:r w:rsidRPr="009625FF">
        <w:rPr>
          <w:rFonts w:ascii="Nyala" w:eastAsia="Times New Roman" w:hAnsi="Nyala" w:cs="Nyala"/>
          <w:lang w:val="am-ET"/>
        </w:rPr>
        <w:t>ን</w:t>
      </w:r>
      <w:r w:rsidRPr="009625FF">
        <w:rPr>
          <w:rFonts w:ascii="Times New Roman" w:eastAsia="Times New Roman" w:hAnsi="Times New Roman" w:cs="Times New Roman"/>
        </w:rPr>
        <w:t xml:space="preserve">), believing that these conditions are only treated through traditional remedies.     </w:t>
      </w:r>
    </w:p>
    <w:p w14:paraId="5BDECF7D" w14:textId="77777777" w:rsidR="007672BA" w:rsidRPr="009625FF" w:rsidRDefault="007672BA" w:rsidP="005C7BD4">
      <w:pPr>
        <w:tabs>
          <w:tab w:val="left" w:pos="720"/>
        </w:tabs>
        <w:spacing w:before="240"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Community agents not only provide treatments for health problems, but they also identify illnesses based on observed symptoms. Herbalists, for example, are skilled at diagnosing various conditions by examining signs such as skin and eye color, the nature of swellings, and other symptoms described by the patient. Based on their knowledge, they either provide treatment themselves or refer the individual to other therapeutic options they believe may be appropriate. Traditional birth attendants, on the other hand, believed to have a unique ability to assess the health of a pregnancy through observation and touch. They can determine the positioning of the fetus and detect potential complications during pregnancy or delivery. Some might even predict the sex of the baby by examining the breasts, the shape of the belly, or simply through detailed observation of the pregnancy's physical characteristics. They identify sicknesses and provide treatment or referrals based not only on knowledge gained through experience, but primarily on traditional knowledge passed down from their ancestors. </w:t>
      </w:r>
    </w:p>
    <w:p w14:paraId="0DCAD058" w14:textId="77777777" w:rsidR="007672BA" w:rsidRPr="009625FF" w:rsidRDefault="007672BA" w:rsidP="005C7BD4">
      <w:pPr>
        <w:tabs>
          <w:tab w:val="left" w:pos="720"/>
        </w:tabs>
        <w:spacing w:before="240"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Individuals believed to possess the ability to perceive hidden events and foretell the future also play a significant role in the community. They are thought to have the power to reveal what has already happened </w:t>
      </w:r>
      <w:r w:rsidRPr="009625FF">
        <w:rPr>
          <w:rFonts w:ascii="Times New Roman" w:eastAsia="Times New Roman" w:hAnsi="Times New Roman" w:cs="Times New Roman"/>
        </w:rPr>
        <w:lastRenderedPageBreak/>
        <w:t xml:space="preserve">but remains unknown to the public, as well as to predict future occurrences. Community members often consult them to uncover the causes of sickness, particularly to determine when, where, and by whom the sickness was caused. In addition to identifying the source of sickness, these individuals are also sought for guidance on suitable therapeutic responses to help ensure the afflicted person recovers in the near future.  </w:t>
      </w:r>
    </w:p>
    <w:p w14:paraId="38A782F5" w14:textId="06CB31A1" w:rsidR="007672BA" w:rsidRDefault="00C52655" w:rsidP="005C7BD4">
      <w:pPr>
        <w:tabs>
          <w:tab w:val="left" w:pos="720"/>
        </w:tabs>
        <w:spacing w:before="240"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Alongside community agents knowledgeable in religious and cultural matters, health extension workers—with foundational healthcare training and strong community acceptance—are also present in the study area. </w:t>
      </w:r>
      <w:r w:rsidR="007672BA" w:rsidRPr="009625FF">
        <w:rPr>
          <w:rFonts w:ascii="Times New Roman" w:eastAsia="Times New Roman" w:hAnsi="Times New Roman" w:cs="Times New Roman"/>
        </w:rPr>
        <w:t xml:space="preserve">These workers receive relatively short-term training focused on identifying common illnesses, providing basic treatments, and making appropriate referrals. However, access to formal healthcare remains limited. The nearest health clinic is about an hour’s walk from the villages, and even the public and private clinics in the closest town lack the necessary setup to provide comprehensive primary healthcare. The next better equipped health facility is located approximately 40 kilometers away. This considerable distance poses significant challenges, particularly for sick individuals and pregnant women, making timely medical care difficult to access. As a result, community members primarily rely on traditional methods of </w:t>
      </w:r>
      <w:r w:rsidR="00E210ED" w:rsidRPr="009625FF">
        <w:rPr>
          <w:rFonts w:ascii="Times New Roman" w:eastAsia="Times New Roman" w:hAnsi="Times New Roman" w:cs="Times New Roman"/>
        </w:rPr>
        <w:t xml:space="preserve">sickness </w:t>
      </w:r>
      <w:r w:rsidR="007672BA" w:rsidRPr="009625FF">
        <w:rPr>
          <w:rFonts w:ascii="Times New Roman" w:eastAsia="Times New Roman" w:hAnsi="Times New Roman" w:cs="Times New Roman"/>
        </w:rPr>
        <w:t xml:space="preserve">identification and treatment. </w:t>
      </w:r>
    </w:p>
    <w:p w14:paraId="7886FABF" w14:textId="77777777" w:rsidR="007672BA" w:rsidRPr="009625FF" w:rsidRDefault="007672BA" w:rsidP="00387926">
      <w:pPr>
        <w:spacing w:before="100" w:beforeAutospacing="1" w:line="240" w:lineRule="auto"/>
        <w:jc w:val="both"/>
        <w:rPr>
          <w:rFonts w:ascii="Times New Roman" w:eastAsia="Times New Roman" w:hAnsi="Times New Roman" w:cs="Times New Roman"/>
          <w:b/>
          <w:bCs/>
          <w:i/>
          <w:iCs/>
        </w:rPr>
      </w:pPr>
      <w:r w:rsidRPr="009625FF">
        <w:rPr>
          <w:rFonts w:ascii="Times New Roman" w:eastAsia="Times New Roman" w:hAnsi="Times New Roman" w:cs="Times New Roman"/>
          <w:b/>
          <w:bCs/>
          <w:i/>
          <w:iCs/>
        </w:rPr>
        <w:t xml:space="preserve">Maternal Health: Common Community Perceptions and Care Practices  </w:t>
      </w:r>
    </w:p>
    <w:p w14:paraId="6D4E66CC" w14:textId="77777777" w:rsidR="007672BA" w:rsidRPr="009625FF" w:rsidRDefault="007672BA" w:rsidP="005C7BD4">
      <w:pPr>
        <w:spacing w:after="240" w:line="240" w:lineRule="auto"/>
        <w:jc w:val="both"/>
        <w:rPr>
          <w:rFonts w:ascii="Times New Roman" w:eastAsia="Times New Roman" w:hAnsi="Times New Roman" w:cs="Times New Roman"/>
          <w:b/>
          <w:bCs/>
          <w:i/>
          <w:iCs/>
        </w:rPr>
      </w:pPr>
      <w:r w:rsidRPr="009625FF">
        <w:rPr>
          <w:rFonts w:ascii="Times New Roman" w:eastAsia="Times New Roman" w:hAnsi="Times New Roman" w:cs="Times New Roman"/>
        </w:rPr>
        <w:t xml:space="preserve">In the study community, understanding of good maternal health is believed to begin during her pregnancy period. A pregnancy is considered healthy when the woman does not experience unusual sickness and when the size of the abdomen during pregnancy is moderate, neither too small nor excessively large. Common practices aimed at ensuring a healthy pregnancy include following traditional and religious rituals, seeking advice from elders, avoiding excessive physical activity and labor-intensive tasks, and staying away from crowded places such as markets and other social gatherings. These practices are intended to protect the mother from physical and/or mental harm, including those often believed to result from external forces. </w:t>
      </w:r>
    </w:p>
    <w:p w14:paraId="73CA9239" w14:textId="2FF06115" w:rsidR="007672BA" w:rsidRPr="009625FF" w:rsidRDefault="007672BA" w:rsidP="005C7BD4">
      <w:pPr>
        <w:spacing w:before="100" w:beforeAutospacing="1"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Utilizing healthcare institutions for prenatal care is </w:t>
      </w:r>
      <w:r w:rsidR="00DC3DDF" w:rsidRPr="009625FF">
        <w:rPr>
          <w:rFonts w:ascii="Times New Roman" w:eastAsia="Times New Roman" w:hAnsi="Times New Roman" w:cs="Times New Roman"/>
        </w:rPr>
        <w:t>generally uncommon</w:t>
      </w:r>
      <w:r w:rsidRPr="009625FF">
        <w:rPr>
          <w:rFonts w:ascii="Times New Roman" w:eastAsia="Times New Roman" w:hAnsi="Times New Roman" w:cs="Times New Roman"/>
        </w:rPr>
        <w:t xml:space="preserve">, unless when the expectant woman suffers from significant sickness, at which juncture biomedical interventions are </w:t>
      </w:r>
      <w:r w:rsidR="00DC3DDF" w:rsidRPr="009625FF">
        <w:rPr>
          <w:rFonts w:ascii="Times New Roman" w:eastAsia="Times New Roman" w:hAnsi="Times New Roman" w:cs="Times New Roman"/>
        </w:rPr>
        <w:t xml:space="preserve">considered </w:t>
      </w:r>
      <w:r w:rsidRPr="009625FF">
        <w:rPr>
          <w:rFonts w:ascii="Times New Roman" w:eastAsia="Times New Roman" w:hAnsi="Times New Roman" w:cs="Times New Roman"/>
        </w:rPr>
        <w:t>preferable.</w:t>
      </w:r>
      <w:r w:rsidR="00DC3DDF" w:rsidRPr="009625FF">
        <w:rPr>
          <w:rFonts w:ascii="Times New Roman" w:eastAsia="Times New Roman" w:hAnsi="Times New Roman" w:cs="Times New Roman"/>
        </w:rPr>
        <w:t xml:space="preserve"> Routine pregnancy follow-up visits to health facilities are therefore rare. </w:t>
      </w:r>
      <w:r w:rsidRPr="009625FF">
        <w:rPr>
          <w:rFonts w:ascii="Times New Roman" w:eastAsia="Times New Roman" w:hAnsi="Times New Roman" w:cs="Times New Roman"/>
        </w:rPr>
        <w:t xml:space="preserve">Women frequently opt for home births, assisted by elder women, the </w:t>
      </w:r>
      <w:r w:rsidRPr="009625FF">
        <w:rPr>
          <w:rFonts w:ascii="Times New Roman" w:eastAsia="Times New Roman" w:hAnsi="Times New Roman" w:cs="Times New Roman"/>
          <w:i/>
          <w:iCs/>
        </w:rPr>
        <w:t>Dbarte</w:t>
      </w:r>
      <w:r w:rsidRPr="009625FF">
        <w:rPr>
          <w:rStyle w:val="FootnoteReference"/>
          <w:rFonts w:ascii="Times New Roman" w:eastAsia="Times New Roman" w:hAnsi="Times New Roman" w:cs="Times New Roman"/>
          <w:i/>
          <w:iCs/>
        </w:rPr>
        <w:footnoteReference w:id="6"/>
      </w:r>
      <w:r w:rsidRPr="009625FF">
        <w:rPr>
          <w:rFonts w:ascii="Times New Roman" w:eastAsia="Times New Roman" w:hAnsi="Times New Roman" w:cs="Times New Roman"/>
        </w:rPr>
        <w:t xml:space="preserve">, or the traditional birth attendants. In many instances, postponed or intricate deliveries are thought to be influenced by religious or spiritual influences. Consequently, prayers and an array of religious and mystical ceremonies are conducted. This may involve begging for the mercy of Saint Mary, calling ancestral spirits, and seeking blessings from the </w:t>
      </w:r>
      <w:r w:rsidRPr="009625FF">
        <w:rPr>
          <w:rFonts w:ascii="Times New Roman" w:eastAsia="Times New Roman" w:hAnsi="Times New Roman" w:cs="Times New Roman"/>
          <w:i/>
          <w:iCs/>
        </w:rPr>
        <w:t>Dbarte</w:t>
      </w:r>
      <w:r w:rsidRPr="009625FF">
        <w:rPr>
          <w:rFonts w:ascii="Times New Roman" w:eastAsia="Times New Roman" w:hAnsi="Times New Roman" w:cs="Times New Roman"/>
        </w:rPr>
        <w:t xml:space="preserve">, among other childbirth customs. </w:t>
      </w:r>
    </w:p>
    <w:p w14:paraId="3D58871F" w14:textId="7712A919" w:rsidR="007672BA" w:rsidRPr="009625FF" w:rsidRDefault="007672BA" w:rsidP="005C7BD4">
      <w:pPr>
        <w:spacing w:before="100" w:beforeAutospacing="1"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Visiting a health facility is often considered a last resort, pursued only when all home-based and culturally rooted treatments have failed to bring progress. In addition to cultural </w:t>
      </w:r>
      <w:r w:rsidR="00A54DFD" w:rsidRPr="009625FF">
        <w:rPr>
          <w:rFonts w:ascii="Times New Roman" w:eastAsia="Times New Roman" w:hAnsi="Times New Roman" w:cs="Times New Roman"/>
        </w:rPr>
        <w:t>influence</w:t>
      </w:r>
      <w:r w:rsidRPr="009625FF">
        <w:rPr>
          <w:rFonts w:ascii="Times New Roman" w:eastAsia="Times New Roman" w:hAnsi="Times New Roman" w:cs="Times New Roman"/>
        </w:rPr>
        <w:t xml:space="preserve">, financial constraints and the distance to healthcare facilities also contribute to the decision to </w:t>
      </w:r>
      <w:r w:rsidR="002420C1" w:rsidRPr="009625FF">
        <w:rPr>
          <w:rFonts w:ascii="Times New Roman" w:eastAsia="Times New Roman" w:hAnsi="Times New Roman" w:cs="Times New Roman"/>
        </w:rPr>
        <w:t>give birth</w:t>
      </w:r>
      <w:r w:rsidRPr="009625FF">
        <w:rPr>
          <w:rFonts w:ascii="Times New Roman" w:eastAsia="Times New Roman" w:hAnsi="Times New Roman" w:cs="Times New Roman"/>
        </w:rPr>
        <w:t xml:space="preserve"> at home. Other aspects of modern medicine such as the presence of male midwives and delivery by Cesarean section (C-section) are generally not welcomed by community members, particularly by the expectant mothers themselves. </w:t>
      </w:r>
    </w:p>
    <w:p w14:paraId="08449831" w14:textId="77777777" w:rsidR="007672BA" w:rsidRPr="009625FF" w:rsidRDefault="007672BA" w:rsidP="005C7BD4">
      <w:pPr>
        <w:tabs>
          <w:tab w:val="left" w:pos="720"/>
        </w:tabs>
        <w:spacing w:before="100" w:beforeAutospacing="1" w:after="100" w:afterAutospacing="1"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Newborns and mothers receive special religious and/or traditional care after childbirth. In the Orthodox Christian tradition, holy water is sprinkled on both the mother and the baby to prevent health complications </w:t>
      </w:r>
      <w:r w:rsidRPr="009625FF">
        <w:rPr>
          <w:rFonts w:ascii="Times New Roman" w:eastAsia="Times New Roman" w:hAnsi="Times New Roman" w:cs="Times New Roman"/>
        </w:rPr>
        <w:lastRenderedPageBreak/>
        <w:t xml:space="preserve">and to purify them. Among both Christians and Muslims, the mother is provided with nutritious food, primarily from family resources, but also through contributions from relatives and community members. Depending on the availability of resources, the mother receives special food for several days, and in some cases, for weeks or even months. Childbirth is a highly celebrated event, often accompanied by expressions of gratitude to religious figures, particularly Saint Mary among Christians. Community members visit the new mother, usually bringing food items as a gesture of support and celebration. </w:t>
      </w:r>
    </w:p>
    <w:p w14:paraId="4A8F40CE" w14:textId="4E866AB1" w:rsidR="007672BA" w:rsidRPr="009625FF" w:rsidRDefault="00EE482D" w:rsidP="005C7BD4">
      <w:pPr>
        <w:tabs>
          <w:tab w:val="left" w:pos="720"/>
        </w:tabs>
        <w:spacing w:before="100" w:beforeAutospacing="1" w:after="100" w:afterAutospacing="1" w:line="240" w:lineRule="auto"/>
        <w:jc w:val="both"/>
        <w:rPr>
          <w:rFonts w:ascii="Times New Roman" w:eastAsia="Times New Roman" w:hAnsi="Times New Roman" w:cs="Times New Roman"/>
          <w:b/>
          <w:bCs/>
          <w:sz w:val="24"/>
          <w:szCs w:val="24"/>
        </w:rPr>
      </w:pPr>
      <w:r w:rsidRPr="009625FF">
        <w:rPr>
          <w:rFonts w:ascii="Times New Roman" w:eastAsia="Times New Roman" w:hAnsi="Times New Roman" w:cs="Times New Roman"/>
          <w:b/>
          <w:bCs/>
          <w:sz w:val="24"/>
          <w:szCs w:val="24"/>
        </w:rPr>
        <w:t>DISCUSSION</w:t>
      </w:r>
      <w:r w:rsidR="007672BA" w:rsidRPr="009625FF">
        <w:rPr>
          <w:rFonts w:ascii="Times New Roman" w:eastAsia="Times New Roman" w:hAnsi="Times New Roman" w:cs="Times New Roman"/>
          <w:b/>
          <w:bCs/>
          <w:sz w:val="24"/>
          <w:szCs w:val="24"/>
        </w:rPr>
        <w:t xml:space="preserve">  </w:t>
      </w:r>
      <w:r w:rsidR="00771A93" w:rsidRPr="009625FF">
        <w:rPr>
          <w:rFonts w:ascii="Times New Roman" w:eastAsia="Times New Roman" w:hAnsi="Times New Roman" w:cs="Times New Roman"/>
          <w:b/>
          <w:bCs/>
          <w:sz w:val="24"/>
          <w:szCs w:val="24"/>
        </w:rPr>
        <w:t xml:space="preserve"> </w:t>
      </w:r>
    </w:p>
    <w:p w14:paraId="74B5F0BB" w14:textId="496E97E9" w:rsidR="007672BA" w:rsidRPr="009625FF" w:rsidRDefault="007672BA" w:rsidP="005C7BD4">
      <w:pPr>
        <w:tabs>
          <w:tab w:val="left" w:pos="720"/>
        </w:tabs>
        <w:spacing w:before="100" w:beforeAutospacing="1" w:after="100" w:afterAutospacing="1" w:line="240" w:lineRule="auto"/>
        <w:jc w:val="both"/>
        <w:rPr>
          <w:rFonts w:ascii="Times New Roman" w:eastAsia="Times New Roman" w:hAnsi="Times New Roman" w:cs="Times New Roman"/>
        </w:rPr>
      </w:pPr>
      <w:r w:rsidRPr="009625FF">
        <w:rPr>
          <w:rFonts w:ascii="Times New Roman" w:eastAsia="Times New Roman" w:hAnsi="Times New Roman" w:cs="Times New Roman"/>
        </w:rPr>
        <w:t>This ethnographic study explores local perspectives</w:t>
      </w:r>
      <w:r w:rsidR="00B77D1F" w:rsidRPr="009625FF">
        <w:rPr>
          <w:rFonts w:ascii="Times New Roman" w:eastAsia="Times New Roman" w:hAnsi="Times New Roman" w:cs="Times New Roman"/>
        </w:rPr>
        <w:t xml:space="preserve"> of the Raya community</w:t>
      </w:r>
      <w:r w:rsidRPr="009625FF">
        <w:rPr>
          <w:rFonts w:ascii="Times New Roman" w:eastAsia="Times New Roman" w:hAnsi="Times New Roman" w:cs="Times New Roman"/>
        </w:rPr>
        <w:t xml:space="preserve"> on the meanings of well-being and ill-being, as shaped by cultural understandings and practices. The study shows that the community’s health practices are significantly influenced by their perceptions of the causes of health conditions and the relevant therapeutic options.</w:t>
      </w:r>
      <w:r w:rsidR="006B5AFE" w:rsidRPr="009625FF">
        <w:rPr>
          <w:rFonts w:ascii="Times New Roman" w:eastAsia="Times New Roman" w:hAnsi="Times New Roman" w:cs="Times New Roman"/>
        </w:rPr>
        <w:t xml:space="preserve"> </w:t>
      </w:r>
      <w:r w:rsidRPr="009625FF">
        <w:rPr>
          <w:rFonts w:ascii="Times New Roman" w:eastAsia="Times New Roman" w:hAnsi="Times New Roman" w:cs="Times New Roman"/>
        </w:rPr>
        <w:t xml:space="preserve">The understanding of healthiness and </w:t>
      </w:r>
      <w:r w:rsidR="00E210ED" w:rsidRPr="009625FF">
        <w:rPr>
          <w:rFonts w:ascii="Times New Roman" w:eastAsia="Times New Roman" w:hAnsi="Times New Roman" w:cs="Times New Roman"/>
        </w:rPr>
        <w:t xml:space="preserve">sickness </w:t>
      </w:r>
      <w:r w:rsidRPr="009625FF">
        <w:rPr>
          <w:rFonts w:ascii="Times New Roman" w:eastAsia="Times New Roman" w:hAnsi="Times New Roman" w:cs="Times New Roman"/>
        </w:rPr>
        <w:t>is not solely based on manifested physical and mental health disorders; rather, it is deeply connected to the community’s overall way of life.</w:t>
      </w:r>
      <w:r w:rsidR="006B5AFE" w:rsidRPr="009625FF">
        <w:rPr>
          <w:rFonts w:ascii="Times New Roman" w:eastAsia="Times New Roman" w:hAnsi="Times New Roman" w:cs="Times New Roman"/>
        </w:rPr>
        <w:t xml:space="preserve"> </w:t>
      </w:r>
      <w:r w:rsidR="00F54085" w:rsidRPr="009625FF">
        <w:rPr>
          <w:rFonts w:ascii="Times New Roman" w:eastAsia="Times New Roman" w:hAnsi="Times New Roman" w:cs="Times New Roman"/>
        </w:rPr>
        <w:t xml:space="preserve"> </w:t>
      </w:r>
    </w:p>
    <w:p w14:paraId="1ECB0C01" w14:textId="77777777" w:rsidR="007466D4" w:rsidRPr="001F4B89" w:rsidRDefault="000C188C" w:rsidP="005C7BD4">
      <w:pPr>
        <w:tabs>
          <w:tab w:val="left" w:pos="720"/>
        </w:tabs>
        <w:spacing w:line="240" w:lineRule="auto"/>
        <w:jc w:val="both"/>
        <w:rPr>
          <w:rFonts w:ascii="Times New Roman" w:eastAsia="Times New Roman" w:hAnsi="Times New Roman" w:cs="Times New Roman"/>
          <w:color w:val="000000" w:themeColor="text1"/>
        </w:rPr>
      </w:pPr>
      <w:r w:rsidRPr="009625FF">
        <w:rPr>
          <w:rFonts w:ascii="Times New Roman" w:eastAsia="Times New Roman" w:hAnsi="Times New Roman" w:cs="Times New Roman"/>
        </w:rPr>
        <w:t xml:space="preserve">From a wide spectrum of ideas, there is </w:t>
      </w:r>
      <w:r w:rsidR="007644B8" w:rsidRPr="009625FF">
        <w:rPr>
          <w:rFonts w:ascii="Times New Roman" w:eastAsia="Times New Roman" w:hAnsi="Times New Roman" w:cs="Times New Roman"/>
        </w:rPr>
        <w:t>an</w:t>
      </w:r>
      <w:r w:rsidRPr="009625FF">
        <w:rPr>
          <w:rFonts w:ascii="Times New Roman" w:eastAsia="Times New Roman" w:hAnsi="Times New Roman" w:cs="Times New Roman"/>
        </w:rPr>
        <w:t xml:space="preserve"> intricate interaction between perceptions of sickness causation and related treatment possibilities. </w:t>
      </w:r>
      <w:r w:rsidR="00F54085" w:rsidRPr="009625FF">
        <w:rPr>
          <w:rFonts w:ascii="Times New Roman" w:eastAsia="Times New Roman" w:hAnsi="Times New Roman" w:cs="Times New Roman"/>
          <w:lang w:val="en-GB"/>
        </w:rPr>
        <w:t>People often draw on both biomedical and traditional practices when seeking treatment, regardless of whether they perceive the cause of illness as natural or supernatural.</w:t>
      </w:r>
      <w:r w:rsidR="00F54085" w:rsidRPr="009625FF">
        <w:rPr>
          <w:rFonts w:ascii="Times New Roman" w:hAnsi="Times New Roman" w:cs="Times New Roman"/>
          <w:lang w:val="en-GB"/>
        </w:rPr>
        <w:t xml:space="preserve"> </w:t>
      </w:r>
      <w:r w:rsidRPr="009625FF">
        <w:rPr>
          <w:rFonts w:ascii="Times New Roman" w:eastAsia="Times New Roman" w:hAnsi="Times New Roman" w:cs="Times New Roman"/>
        </w:rPr>
        <w:t xml:space="preserve">This large field of combinations emphasizes how often medical techniques and cultural ideas overlap and shape behavior aimed at improving health.  </w:t>
      </w:r>
      <w:r w:rsidR="00570837" w:rsidRPr="009625FF">
        <w:rPr>
          <w:rFonts w:ascii="Times New Roman" w:eastAsia="Times New Roman" w:hAnsi="Times New Roman" w:cs="Times New Roman"/>
        </w:rPr>
        <w:t xml:space="preserve"> </w:t>
      </w:r>
    </w:p>
    <w:p w14:paraId="60D91C16" w14:textId="09586298" w:rsidR="003F5A36" w:rsidRPr="001F4B89" w:rsidRDefault="007466D4" w:rsidP="005C7BD4">
      <w:pPr>
        <w:tabs>
          <w:tab w:val="left" w:pos="720"/>
        </w:tabs>
        <w:spacing w:line="240" w:lineRule="auto"/>
        <w:jc w:val="both"/>
        <w:rPr>
          <w:rFonts w:ascii="Times New Roman" w:eastAsia="Times New Roman" w:hAnsi="Times New Roman" w:cs="Times New Roman"/>
          <w:color w:val="000000" w:themeColor="text1"/>
        </w:rPr>
      </w:pPr>
      <w:r w:rsidRPr="001F4B89">
        <w:rPr>
          <w:rFonts w:ascii="Times New Roman" w:eastAsia="Times New Roman" w:hAnsi="Times New Roman" w:cs="Times New Roman"/>
          <w:color w:val="000000" w:themeColor="text1"/>
        </w:rPr>
        <w:t xml:space="preserve">In the study community, people understand health problems as having multiple possible causes. Sickness is not viewed solely through a biomedical lens but is instead interpreted through a combination of natural, spiritual, social, and environmental perspectives. While natural causes are recognized, religious and mystical explanations are simultaneously considered important. Social and environmental conditions, including physical contacts and poor sanitation, are also seen as contributing factors. This layered understanding reveals how health and sickness are deeply embedded in both the physical world and the community’s broader spiritual beliefs and social life. </w:t>
      </w:r>
      <w:r w:rsidR="00570837" w:rsidRPr="001F4B89">
        <w:rPr>
          <w:rFonts w:ascii="Times New Roman" w:eastAsia="Times New Roman" w:hAnsi="Times New Roman" w:cs="Times New Roman"/>
          <w:color w:val="000000" w:themeColor="text1"/>
        </w:rPr>
        <w:t xml:space="preserve">   </w:t>
      </w:r>
      <w:r w:rsidR="007644B8" w:rsidRPr="001F4B89">
        <w:rPr>
          <w:rFonts w:ascii="Times New Roman" w:eastAsia="Times New Roman" w:hAnsi="Times New Roman" w:cs="Times New Roman"/>
          <w:color w:val="000000" w:themeColor="text1"/>
        </w:rPr>
        <w:t xml:space="preserve"> </w:t>
      </w:r>
    </w:p>
    <w:p w14:paraId="1C32AC2B" w14:textId="1394AA11" w:rsidR="004E25A6" w:rsidRPr="001F4B89" w:rsidRDefault="004E25A6" w:rsidP="003E2EDC">
      <w:pPr>
        <w:tabs>
          <w:tab w:val="left" w:pos="720"/>
        </w:tabs>
        <w:spacing w:line="240" w:lineRule="auto"/>
        <w:jc w:val="both"/>
        <w:rPr>
          <w:rFonts w:ascii="Times New Roman" w:eastAsia="Times New Roman" w:hAnsi="Times New Roman" w:cs="Times New Roman"/>
          <w:color w:val="000000" w:themeColor="text1"/>
        </w:rPr>
      </w:pPr>
      <w:r w:rsidRPr="001F4B89">
        <w:rPr>
          <w:rFonts w:ascii="Times New Roman" w:eastAsia="Times New Roman" w:hAnsi="Times New Roman" w:cs="Times New Roman"/>
          <w:color w:val="000000" w:themeColor="text1"/>
        </w:rPr>
        <w:t xml:space="preserve">The social fabric of the Raya community is firmly aligned with the </w:t>
      </w:r>
      <w:r w:rsidR="00F76FB2" w:rsidRPr="00F76FB2">
        <w:rPr>
          <w:rFonts w:ascii="Times New Roman" w:eastAsia="Times New Roman" w:hAnsi="Times New Roman" w:cs="Times New Roman"/>
          <w:color w:val="000000" w:themeColor="text1"/>
        </w:rPr>
        <w:t>Tronto</w:t>
      </w:r>
      <w:r w:rsidR="00F76FB2">
        <w:rPr>
          <w:rFonts w:ascii="Times New Roman" w:eastAsia="Times New Roman" w:hAnsi="Times New Roman" w:cs="Times New Roman"/>
          <w:color w:val="000000" w:themeColor="text1"/>
        </w:rPr>
        <w:t xml:space="preserve">’s </w:t>
      </w:r>
      <w:r w:rsidR="00F76FB2" w:rsidRPr="00F76FB2">
        <w:rPr>
          <w:rFonts w:ascii="Times New Roman" w:eastAsia="Times New Roman" w:hAnsi="Times New Roman" w:cs="Times New Roman"/>
          <w:color w:val="000000" w:themeColor="text1"/>
        </w:rPr>
        <w:t>(2020</w:t>
      </w:r>
      <w:r w:rsidR="00F76FB2">
        <w:rPr>
          <w:rFonts w:ascii="Times New Roman" w:eastAsia="Times New Roman" w:hAnsi="Times New Roman" w:cs="Times New Roman"/>
          <w:color w:val="000000" w:themeColor="text1"/>
        </w:rPr>
        <w:t xml:space="preserve">) </w:t>
      </w:r>
      <w:r w:rsidRPr="001F4B89">
        <w:rPr>
          <w:rFonts w:ascii="Times New Roman" w:eastAsia="Times New Roman" w:hAnsi="Times New Roman" w:cs="Times New Roman"/>
          <w:color w:val="000000" w:themeColor="text1"/>
        </w:rPr>
        <w:t>Dimensions of Care Ethics idea, which emphasizes relational responsibility, attentiveness, and responsiveness in caregiving.  The Raya community places a strong emphasis on family and community networks, where it is customary to help one another and take responsibility for one another. This interdependence ensures that vulnerable individuals receive comprehensive care that attends to their emotional, physical, and social needs, reflecting care ethics as a lived practice.  Strong social relationships strengthen community resilience and well-being by transforming care from an individual obligation into a shared moral commitment.</w:t>
      </w:r>
      <w:r w:rsidR="00466BB7" w:rsidRPr="001F4B89">
        <w:rPr>
          <w:rFonts w:ascii="Times New Roman" w:eastAsia="Times New Roman" w:hAnsi="Times New Roman" w:cs="Times New Roman"/>
          <w:color w:val="000000" w:themeColor="text1"/>
        </w:rPr>
        <w:t xml:space="preserve"> </w:t>
      </w:r>
      <w:r w:rsidRPr="001F4B89">
        <w:rPr>
          <w:rFonts w:ascii="Times New Roman" w:eastAsia="Times New Roman" w:hAnsi="Times New Roman" w:cs="Times New Roman"/>
          <w:color w:val="000000" w:themeColor="text1"/>
        </w:rPr>
        <w:t>This illustrates how community support for health and wellbeing is actively demonstrated via tangible acts rather than being only an abstract concept.</w:t>
      </w:r>
    </w:p>
    <w:p w14:paraId="2233D3DA" w14:textId="2E5F7BA1" w:rsidR="00570837" w:rsidRPr="009625FF" w:rsidRDefault="00F77134" w:rsidP="00570837">
      <w:pPr>
        <w:tabs>
          <w:tab w:val="left" w:pos="720"/>
        </w:tabs>
        <w:spacing w:line="240" w:lineRule="auto"/>
        <w:jc w:val="both"/>
        <w:rPr>
          <w:rFonts w:ascii="Times New Roman" w:hAnsi="Times New Roman" w:cs="Times New Roman"/>
          <w:lang w:val="en-GB"/>
        </w:rPr>
      </w:pPr>
      <w:r w:rsidRPr="009625FF">
        <w:rPr>
          <w:rFonts w:ascii="Times New Roman" w:eastAsia="Times New Roman" w:hAnsi="Times New Roman" w:cs="Times New Roman"/>
        </w:rPr>
        <w:t>Because well</w:t>
      </w:r>
      <w:r w:rsidRPr="009625FF">
        <w:rPr>
          <w:rFonts w:ascii="Times New Roman" w:eastAsia="Times New Roman" w:hAnsi="Times New Roman" w:cs="Times New Roman"/>
        </w:rPr>
        <w:noBreakHyphen/>
        <w:t>being and ill</w:t>
      </w:r>
      <w:r w:rsidRPr="009625FF">
        <w:rPr>
          <w:rFonts w:ascii="Times New Roman" w:eastAsia="Times New Roman" w:hAnsi="Times New Roman" w:cs="Times New Roman"/>
        </w:rPr>
        <w:noBreakHyphen/>
        <w:t>being are shaped by cultural norms and communal life</w:t>
      </w:r>
      <w:r w:rsidR="002420C1" w:rsidRPr="009625FF">
        <w:rPr>
          <w:rFonts w:ascii="Times New Roman" w:eastAsia="Times New Roman" w:hAnsi="Times New Roman" w:cs="Times New Roman"/>
        </w:rPr>
        <w:t xml:space="preserve"> of the study community</w:t>
      </w:r>
      <w:r w:rsidRPr="009625FF">
        <w:rPr>
          <w:rFonts w:ascii="Times New Roman" w:eastAsia="Times New Roman" w:hAnsi="Times New Roman" w:cs="Times New Roman"/>
        </w:rPr>
        <w:t>, certain individuals within the community play key roles in shaping perceptions of health, identifying the causes of illness, and guiding decisions about seeking appropriate treatments. These are trusted figures whose knowledge and advice are respected and valued by community members.</w:t>
      </w:r>
      <w:r w:rsidR="00570837" w:rsidRPr="009625FF">
        <w:rPr>
          <w:rFonts w:ascii="Times New Roman" w:eastAsia="Times New Roman" w:hAnsi="Times New Roman" w:cs="Times New Roman"/>
        </w:rPr>
        <w:t xml:space="preserve"> </w:t>
      </w:r>
      <w:r w:rsidR="00570837" w:rsidRPr="009625FF">
        <w:rPr>
          <w:rFonts w:ascii="Times New Roman" w:hAnsi="Times New Roman" w:cs="Times New Roman"/>
          <w:lang w:val="en-GB"/>
        </w:rPr>
        <w:t xml:space="preserve">Hence, any health intervention must take into account the influence of these agents in order to bring about meaningful change in the health of community members. </w:t>
      </w:r>
    </w:p>
    <w:p w14:paraId="7FFD652E" w14:textId="77777777" w:rsidR="00D24371" w:rsidRPr="009625FF" w:rsidRDefault="00D24371" w:rsidP="004A4D54">
      <w:pPr>
        <w:tabs>
          <w:tab w:val="left" w:pos="720"/>
        </w:tabs>
        <w:spacing w:line="240" w:lineRule="auto"/>
        <w:jc w:val="both"/>
        <w:rPr>
          <w:rFonts w:ascii="Times New Roman" w:hAnsi="Times New Roman" w:cs="Times New Roman"/>
        </w:rPr>
      </w:pPr>
      <w:r w:rsidRPr="009625FF">
        <w:rPr>
          <w:rFonts w:ascii="Times New Roman" w:hAnsi="Times New Roman" w:cs="Times New Roman"/>
        </w:rPr>
        <w:lastRenderedPageBreak/>
        <w:t>Much of the community resides in rural areas with no nearby health facilities. While small towns may have primary clinics, their standards are often low and insufficient to provide adequate care. Private clinics also exist in a few towns, but with limited capacity to address the full range of health needs. As a result, access remains a serious challenge, compounded by long walking distances, high transport and medical costs, and the limited capacity of available health centers. These constraints drive community members to prefer and rely more heavily on local traditional medical options.</w:t>
      </w:r>
    </w:p>
    <w:p w14:paraId="286DCE74" w14:textId="290B8340" w:rsidR="00631A80" w:rsidRPr="009625FF" w:rsidRDefault="00631A80" w:rsidP="00631A80">
      <w:pPr>
        <w:spacing w:before="240" w:line="240" w:lineRule="auto"/>
        <w:jc w:val="both"/>
        <w:rPr>
          <w:rFonts w:ascii="Times New Roman" w:eastAsia="Times New Roman" w:hAnsi="Times New Roman" w:cs="Times New Roman"/>
        </w:rPr>
      </w:pPr>
      <w:r w:rsidRPr="009625FF">
        <w:rPr>
          <w:rFonts w:ascii="Times New Roman" w:eastAsia="Times New Roman" w:hAnsi="Times New Roman" w:cs="Times New Roman"/>
        </w:rPr>
        <w:t xml:space="preserve">The community conceptions of health and diseases are influenced by culturally ingrained belief systems that delineate not just the nature of disease but also the appropriate treatment methods and responsible parties. Access to knowledge and therapeutic techniques is subject to societal regulation, with specific forms of knowledge deemed specialized and protected. Moreover, the tensions between traditional and biological systems, wherein trust, perceived effectiveness, and cultural resemblance influence individuals' health-seeking decisions more significantly than clinical reasoning alone. Traditional medicine is perceived to have the potential to cure viral diseases. Hence, the community’s trust in the efficacy of culturally rooted healing practices with a comprehensive, context-specific understanding of health that integrates social, spiritual, and physical dimensions. </w:t>
      </w:r>
    </w:p>
    <w:p w14:paraId="677B82B8" w14:textId="6CC94232" w:rsidR="004A4D54" w:rsidRPr="009625FF" w:rsidRDefault="003F68FE" w:rsidP="004A4D54">
      <w:pPr>
        <w:tabs>
          <w:tab w:val="left" w:pos="720"/>
        </w:tabs>
        <w:spacing w:line="240" w:lineRule="auto"/>
        <w:jc w:val="both"/>
        <w:rPr>
          <w:rFonts w:ascii="Times New Roman" w:hAnsi="Times New Roman" w:cs="Times New Roman"/>
          <w:lang w:val="en-GB"/>
        </w:rPr>
      </w:pPr>
      <w:r w:rsidRPr="009625FF">
        <w:rPr>
          <w:rFonts w:ascii="Times New Roman" w:eastAsia="Times New Roman" w:hAnsi="Times New Roman" w:cs="Times New Roman"/>
        </w:rPr>
        <w:t xml:space="preserve">While the community’s knowledge and practices are grounded in lived experience and are often valid and justified, the belief that certain illnesses are medically untreatable and caused exclusively by supernatural forces may not always be accurate. </w:t>
      </w:r>
      <w:r w:rsidR="004A4D54" w:rsidRPr="009625FF">
        <w:rPr>
          <w:rFonts w:ascii="Times New Roman" w:hAnsi="Times New Roman" w:cs="Times New Roman"/>
          <w:lang w:val="en-GB"/>
        </w:rPr>
        <w:t>This emphasizes the need for interventions by health professionals to raise awareness among community members that the belief that some health disorders, which may be deemed untreatable by biomedical methods or should be exclusively treated with traditional medicine, should be challenged.</w:t>
      </w:r>
      <w:r w:rsidR="004C5DE1" w:rsidRPr="009625FF">
        <w:rPr>
          <w:rFonts w:ascii="Times New Roman" w:hAnsi="Times New Roman" w:cs="Times New Roman"/>
        </w:rPr>
        <w:t xml:space="preserve"> Health professionals should preferably engage communities through health extension workers, enabling members to recognize important treatable health conditions and, in particular, to seek clinical diagnosis rather than relying solely on preconceived beliefs or self-assessments.</w:t>
      </w:r>
    </w:p>
    <w:p w14:paraId="02E1243B" w14:textId="39D09913" w:rsidR="007672BA" w:rsidRPr="009625FF" w:rsidRDefault="00EE482D" w:rsidP="005C7BD4">
      <w:pPr>
        <w:tabs>
          <w:tab w:val="left" w:pos="720"/>
        </w:tabs>
        <w:spacing w:before="100" w:beforeAutospacing="1" w:after="100" w:afterAutospacing="1" w:line="240" w:lineRule="auto"/>
        <w:jc w:val="both"/>
        <w:rPr>
          <w:rFonts w:ascii="Times New Roman" w:eastAsia="Times New Roman" w:hAnsi="Times New Roman" w:cs="Times New Roman"/>
          <w:b/>
          <w:bCs/>
          <w:sz w:val="24"/>
          <w:szCs w:val="24"/>
        </w:rPr>
      </w:pPr>
      <w:r w:rsidRPr="009625FF">
        <w:rPr>
          <w:rFonts w:ascii="Times New Roman" w:eastAsia="Times New Roman" w:hAnsi="Times New Roman" w:cs="Times New Roman"/>
          <w:b/>
          <w:bCs/>
          <w:sz w:val="24"/>
          <w:szCs w:val="24"/>
        </w:rPr>
        <w:t xml:space="preserve">CONCLUSION  </w:t>
      </w:r>
    </w:p>
    <w:p w14:paraId="1573E90D" w14:textId="045B92C2" w:rsidR="00F9213E" w:rsidRPr="009625FF" w:rsidRDefault="00591269" w:rsidP="00F9213E">
      <w:pPr>
        <w:tabs>
          <w:tab w:val="left" w:pos="720"/>
        </w:tabs>
        <w:spacing w:line="240" w:lineRule="auto"/>
        <w:jc w:val="both"/>
        <w:rPr>
          <w:rFonts w:ascii="Times New Roman" w:hAnsi="Times New Roman" w:cs="Times New Roman"/>
          <w:lang w:val="en-GB"/>
        </w:rPr>
      </w:pPr>
      <w:r w:rsidRPr="009625FF">
        <w:rPr>
          <w:rFonts w:ascii="Times New Roman" w:eastAsia="Times New Roman" w:hAnsi="Times New Roman" w:cs="Times New Roman"/>
        </w:rPr>
        <w:t>The study emphasizes how strongly cultural beliefs and practices impact society perceptions of well-being and ill-being</w:t>
      </w:r>
      <w:r w:rsidR="00B77D1F" w:rsidRPr="009625FF">
        <w:rPr>
          <w:rFonts w:ascii="Times New Roman" w:eastAsia="Times New Roman" w:hAnsi="Times New Roman" w:cs="Times New Roman"/>
        </w:rPr>
        <w:t xml:space="preserve"> of the Raya community</w:t>
      </w:r>
      <w:r w:rsidRPr="009625FF">
        <w:rPr>
          <w:rFonts w:ascii="Times New Roman" w:eastAsia="Times New Roman" w:hAnsi="Times New Roman" w:cs="Times New Roman"/>
        </w:rPr>
        <w:t>. These ideas might relate to environmental, dietary, and other elements or be based on religious or mystical perspectives. The related behaviors reflect long-standing historical patterns that have molded opinions of illness cause and directed therapy decisions; they are not random or only subjective. In this sense, these practices are definite components of the way the society approaches health and healing since they rely on useful knowledge handed down diachronically and synchronically.</w:t>
      </w:r>
      <w:r w:rsidR="00DB0429" w:rsidRPr="009625FF">
        <w:rPr>
          <w:rFonts w:ascii="Times New Roman" w:eastAsia="Times New Roman" w:hAnsi="Times New Roman" w:cs="Times New Roman"/>
        </w:rPr>
        <w:t xml:space="preserve"> </w:t>
      </w:r>
      <w:r w:rsidR="00DB0429" w:rsidRPr="009625FF">
        <w:rPr>
          <w:rFonts w:ascii="Times New Roman" w:hAnsi="Times New Roman" w:cs="Times New Roman"/>
          <w:lang w:val="en-GB"/>
        </w:rPr>
        <w:t>Yet, some community understandings of sickness and health, along with the treatment options they use that contradict established biomedical standards, must be reconsidered.</w:t>
      </w:r>
    </w:p>
    <w:p w14:paraId="2A59F15B" w14:textId="3E8652EF" w:rsidR="00510D66" w:rsidRPr="009625FF" w:rsidRDefault="00510D66" w:rsidP="00510D66">
      <w:pPr>
        <w:tabs>
          <w:tab w:val="left" w:pos="720"/>
        </w:tabs>
        <w:spacing w:line="240" w:lineRule="auto"/>
        <w:jc w:val="both"/>
        <w:rPr>
          <w:rFonts w:ascii="Times New Roman" w:eastAsia="Times New Roman" w:hAnsi="Times New Roman" w:cs="Times New Roman"/>
        </w:rPr>
      </w:pPr>
      <w:r w:rsidRPr="009625FF">
        <w:rPr>
          <w:rFonts w:ascii="Times New Roman" w:eastAsia="Times New Roman" w:hAnsi="Times New Roman" w:cs="Times New Roman"/>
        </w:rPr>
        <w:t>Cultural beliefs form the foundation of the practices community members adopt, shaping their perceptions of the causes, treatment, and prevention of sickness. The practices people use to address health disorders are fundamentally influenced by their understanding of the causes of these conditions.</w:t>
      </w:r>
      <w:r w:rsidR="00224A7F" w:rsidRPr="009625FF">
        <w:rPr>
          <w:rFonts w:ascii="Times New Roman" w:eastAsia="Times New Roman" w:hAnsi="Times New Roman" w:cs="Times New Roman"/>
        </w:rPr>
        <w:t xml:space="preserve"> </w:t>
      </w:r>
    </w:p>
    <w:p w14:paraId="73FB7C76" w14:textId="2957C78F" w:rsidR="0089060D" w:rsidRPr="009625FF" w:rsidRDefault="009A4B81" w:rsidP="0089060D">
      <w:pPr>
        <w:tabs>
          <w:tab w:val="left" w:pos="720"/>
        </w:tabs>
        <w:spacing w:line="240" w:lineRule="auto"/>
        <w:jc w:val="both"/>
        <w:rPr>
          <w:rFonts w:ascii="Times New Roman" w:hAnsi="Times New Roman" w:cs="Times New Roman"/>
          <w:lang w:val="en-GB"/>
        </w:rPr>
      </w:pPr>
      <w:r w:rsidRPr="009625FF">
        <w:rPr>
          <w:rFonts w:ascii="Times New Roman" w:eastAsia="Times New Roman" w:hAnsi="Times New Roman" w:cs="Times New Roman"/>
        </w:rPr>
        <w:t xml:space="preserve">Generally, well-being and ill-being are understood based on the external manifestations individuals display—such as visible signs of any health disorder. As long as community members remain active, show no symptoms observable by others, and are able to carry out their daily life, they are considered healthy. </w:t>
      </w:r>
      <w:r w:rsidR="0089060D" w:rsidRPr="009625FF">
        <w:rPr>
          <w:rFonts w:ascii="Times New Roman" w:hAnsi="Times New Roman" w:cs="Times New Roman"/>
          <w:lang w:val="en-GB"/>
        </w:rPr>
        <w:t>However, there are instances where this understanding of health is contradictory. For example,</w:t>
      </w:r>
      <w:r w:rsidR="00033E9D">
        <w:rPr>
          <w:rFonts w:ascii="Times New Roman" w:hAnsi="Times New Roman" w:cs="Times New Roman"/>
          <w:lang w:val="en-GB"/>
        </w:rPr>
        <w:t xml:space="preserve"> </w:t>
      </w:r>
      <w:r w:rsidR="00033E9D" w:rsidRPr="00033E9D">
        <w:rPr>
          <w:rFonts w:ascii="Times New Roman" w:hAnsi="Times New Roman" w:cs="Times New Roman"/>
          <w:lang w:val="en-GB"/>
        </w:rPr>
        <w:t xml:space="preserve">overweight </w:t>
      </w:r>
      <w:r w:rsidR="0089060D" w:rsidRPr="009625FF">
        <w:rPr>
          <w:rFonts w:ascii="Times New Roman" w:hAnsi="Times New Roman" w:cs="Times New Roman"/>
          <w:lang w:val="en-GB"/>
        </w:rPr>
        <w:t xml:space="preserve">(overfeeding) and obesity are sometimes viewed as indicators of health. These contradictions require the </w:t>
      </w:r>
      <w:r w:rsidR="0089060D" w:rsidRPr="009625FF">
        <w:rPr>
          <w:rFonts w:ascii="Times New Roman" w:hAnsi="Times New Roman" w:cs="Times New Roman"/>
          <w:lang w:val="en-GB"/>
        </w:rPr>
        <w:lastRenderedPageBreak/>
        <w:t>attention of health experts to ensure that positive change is achieved in the community's understanding of well-being.</w:t>
      </w:r>
    </w:p>
    <w:p w14:paraId="46ECDA84" w14:textId="77777777" w:rsidR="001247DF" w:rsidRDefault="00FD0756" w:rsidP="001247DF">
      <w:pPr>
        <w:tabs>
          <w:tab w:val="left" w:pos="720"/>
        </w:tabs>
        <w:spacing w:line="240" w:lineRule="auto"/>
        <w:jc w:val="both"/>
        <w:rPr>
          <w:rFonts w:ascii="Times New Roman" w:hAnsi="Times New Roman" w:cs="Times New Roman"/>
          <w:lang w:val="en-GB"/>
        </w:rPr>
      </w:pPr>
      <w:r w:rsidRPr="009625FF">
        <w:rPr>
          <w:rFonts w:ascii="Times New Roman" w:hAnsi="Times New Roman" w:cs="Times New Roman"/>
          <w:color w:val="000000" w:themeColor="text1"/>
        </w:rPr>
        <w:t>Community health agents have a significant influence on the health-related behaviors of community members. This is because community members often turn to them for identifying the causes of health disorders and seek their advice on treatment options they believe are most appropriate for the identified condition.</w:t>
      </w:r>
      <w:r w:rsidR="00631A13" w:rsidRPr="009625FF">
        <w:rPr>
          <w:rFonts w:ascii="Times New Roman" w:hAnsi="Times New Roman" w:cs="Times New Roman"/>
          <w:color w:val="000000" w:themeColor="text1"/>
        </w:rPr>
        <w:t xml:space="preserve"> </w:t>
      </w:r>
      <w:r w:rsidRPr="009625FF">
        <w:rPr>
          <w:rFonts w:ascii="Times New Roman" w:hAnsi="Times New Roman" w:cs="Times New Roman"/>
          <w:color w:val="000000" w:themeColor="text1"/>
        </w:rPr>
        <w:t xml:space="preserve"> </w:t>
      </w:r>
      <w:r w:rsidR="00387926" w:rsidRPr="009625FF">
        <w:rPr>
          <w:rFonts w:ascii="Times New Roman" w:hAnsi="Times New Roman" w:cs="Times New Roman"/>
          <w:color w:val="000000" w:themeColor="text1"/>
        </w:rPr>
        <w:t xml:space="preserve"> </w:t>
      </w:r>
    </w:p>
    <w:p w14:paraId="4DAAEC37" w14:textId="77777777" w:rsidR="001247DF" w:rsidRDefault="002861C9" w:rsidP="001247DF">
      <w:pPr>
        <w:tabs>
          <w:tab w:val="left" w:pos="720"/>
        </w:tabs>
        <w:spacing w:line="240" w:lineRule="auto"/>
        <w:jc w:val="both"/>
        <w:rPr>
          <w:rFonts w:ascii="Times New Roman" w:hAnsi="Times New Roman" w:cs="Times New Roman"/>
          <w:lang w:val="en-GB"/>
        </w:rPr>
      </w:pPr>
      <w:r w:rsidRPr="009625FF">
        <w:rPr>
          <w:rFonts w:ascii="Times New Roman" w:eastAsia="Times New Roman" w:hAnsi="Times New Roman" w:cs="Times New Roman"/>
          <w:kern w:val="0"/>
          <w14:ligatures w14:val="none"/>
        </w:rPr>
        <w:t xml:space="preserve">This study suggest for further studies to evaluate how cultural perceptions of health and illness evolve with time in response to </w:t>
      </w:r>
      <w:r w:rsidR="00C24793" w:rsidRPr="009625FF">
        <w:rPr>
          <w:rFonts w:ascii="Times New Roman" w:eastAsia="Times New Roman" w:hAnsi="Times New Roman" w:cs="Times New Roman"/>
          <w:kern w:val="0"/>
          <w14:ligatures w14:val="none"/>
        </w:rPr>
        <w:t>digitalization,</w:t>
      </w:r>
      <w:r w:rsidRPr="009625FF">
        <w:rPr>
          <w:rFonts w:ascii="Times New Roman" w:eastAsia="Times New Roman" w:hAnsi="Times New Roman" w:cs="Times New Roman"/>
          <w:kern w:val="0"/>
          <w14:ligatures w14:val="none"/>
        </w:rPr>
        <w:t xml:space="preserve"> globalization, and more exposure to biomedical healthcare systems. </w:t>
      </w:r>
      <w:r w:rsidR="00DF644B" w:rsidRPr="009625FF">
        <w:rPr>
          <w:rFonts w:ascii="Times New Roman" w:eastAsia="Times New Roman" w:hAnsi="Times New Roman" w:cs="Times New Roman"/>
          <w:kern w:val="0"/>
          <w14:ligatures w14:val="none"/>
        </w:rPr>
        <w:t xml:space="preserve">Particularly for younger generations, further ethnographic and participatory research should examine local knowledge systems—how they are transmitted, validated, and contested within the community. This work should also assess the resilience of indigenous health knowledge in contemporary contexts, identifying where it endures and where it is eroding. In parallel, researchers should investigate the mechanisms—such as social cohesion, communal rituals, and support networks—that appear to keep loneliness low in Raya, and evaluate the transferability of these practices to strengthen mental health in other settings. </w:t>
      </w:r>
    </w:p>
    <w:p w14:paraId="70957BA3" w14:textId="77777777" w:rsidR="001247DF" w:rsidRDefault="00A1207C" w:rsidP="001247DF">
      <w:pPr>
        <w:tabs>
          <w:tab w:val="left" w:pos="720"/>
        </w:tabs>
        <w:spacing w:line="240" w:lineRule="auto"/>
        <w:jc w:val="both"/>
        <w:rPr>
          <w:rFonts w:ascii="Times New Roman" w:hAnsi="Times New Roman" w:cs="Times New Roman"/>
          <w:lang w:val="en-GB"/>
        </w:rPr>
      </w:pPr>
      <w:r w:rsidRPr="0097271B">
        <w:rPr>
          <w:rFonts w:ascii="Times New Roman" w:eastAsia="Times New Roman" w:hAnsi="Times New Roman" w:cs="Times New Roman"/>
          <w:b/>
          <w:bCs/>
          <w:kern w:val="0"/>
          <w14:ligatures w14:val="none"/>
        </w:rPr>
        <w:t>Authors</w:t>
      </w:r>
      <w:r w:rsidR="0097271B">
        <w:rPr>
          <w:rFonts w:ascii="Times New Roman" w:eastAsia="Times New Roman" w:hAnsi="Times New Roman" w:cs="Times New Roman"/>
          <w:b/>
          <w:bCs/>
          <w:kern w:val="0"/>
          <w14:ligatures w14:val="none"/>
        </w:rPr>
        <w:t>’</w:t>
      </w:r>
      <w:r w:rsidRPr="0097271B">
        <w:rPr>
          <w:rFonts w:ascii="Times New Roman" w:eastAsia="Times New Roman" w:hAnsi="Times New Roman" w:cs="Times New Roman"/>
          <w:b/>
          <w:bCs/>
          <w:kern w:val="0"/>
          <w14:ligatures w14:val="none"/>
        </w:rPr>
        <w:t xml:space="preserve"> </w:t>
      </w:r>
      <w:r w:rsidR="0097271B">
        <w:rPr>
          <w:rFonts w:ascii="Times New Roman" w:eastAsia="Times New Roman" w:hAnsi="Times New Roman" w:cs="Times New Roman"/>
          <w:b/>
          <w:bCs/>
          <w:kern w:val="0"/>
          <w14:ligatures w14:val="none"/>
        </w:rPr>
        <w:t>C</w:t>
      </w:r>
      <w:r w:rsidRPr="0097271B">
        <w:rPr>
          <w:rFonts w:ascii="Times New Roman" w:eastAsia="Times New Roman" w:hAnsi="Times New Roman" w:cs="Times New Roman"/>
          <w:b/>
          <w:bCs/>
          <w:kern w:val="0"/>
          <w14:ligatures w14:val="none"/>
        </w:rPr>
        <w:t>ontribution</w:t>
      </w:r>
      <w:r w:rsidR="0097271B">
        <w:rPr>
          <w:rFonts w:ascii="Times New Roman" w:eastAsia="Times New Roman" w:hAnsi="Times New Roman" w:cs="Times New Roman"/>
          <w:b/>
          <w:bCs/>
          <w:kern w:val="0"/>
          <w14:ligatures w14:val="none"/>
        </w:rPr>
        <w:t>s</w:t>
      </w:r>
    </w:p>
    <w:p w14:paraId="2A4C3DB2" w14:textId="5577D0E3" w:rsidR="001247DF" w:rsidRPr="001247DF" w:rsidRDefault="0097271B" w:rsidP="001247DF">
      <w:pPr>
        <w:tabs>
          <w:tab w:val="left" w:pos="720"/>
        </w:tabs>
        <w:spacing w:line="240" w:lineRule="auto"/>
        <w:jc w:val="both"/>
        <w:rPr>
          <w:rFonts w:ascii="Times New Roman" w:hAnsi="Times New Roman" w:cs="Times New Roman"/>
          <w:lang w:val="en-GB"/>
        </w:rPr>
      </w:pPr>
      <w:r w:rsidRPr="0097271B">
        <w:rPr>
          <w:rFonts w:ascii="Times New Roman" w:eastAsia="Times New Roman" w:hAnsi="Times New Roman" w:cs="Times New Roman"/>
          <w:kern w:val="0"/>
          <w14:ligatures w14:val="none"/>
        </w:rPr>
        <w:t>The first author, as part of his PhD study, designed the research, conducted fieldwork, analyzed the data, and prepared the initial draft of the article, including structuring the paper and integrating theoretical foundations. He defined the research problem, incorporated relevant concepts and literature, presented findings, discussed insights, and formulated conclusions.</w:t>
      </w:r>
      <w:r>
        <w:rPr>
          <w:rFonts w:ascii="Times New Roman" w:eastAsia="Times New Roman" w:hAnsi="Times New Roman" w:cs="Times New Roman"/>
          <w:kern w:val="0"/>
          <w14:ligatures w14:val="none"/>
        </w:rPr>
        <w:t xml:space="preserve"> </w:t>
      </w:r>
    </w:p>
    <w:p w14:paraId="6070068C" w14:textId="08C936E9" w:rsidR="0097271B" w:rsidRPr="0097271B" w:rsidRDefault="0097271B" w:rsidP="0097271B">
      <w:pPr>
        <w:spacing w:before="240" w:line="240" w:lineRule="auto"/>
        <w:contextualSpacing/>
        <w:jc w:val="both"/>
        <w:outlineLvl w:val="3"/>
        <w:rPr>
          <w:rFonts w:ascii="Times New Roman" w:eastAsia="Times New Roman" w:hAnsi="Times New Roman" w:cs="Times New Roman"/>
          <w:kern w:val="0"/>
          <w14:ligatures w14:val="none"/>
        </w:rPr>
      </w:pPr>
      <w:r w:rsidRPr="0097271B">
        <w:rPr>
          <w:rFonts w:ascii="Times New Roman" w:eastAsia="Times New Roman" w:hAnsi="Times New Roman" w:cs="Times New Roman"/>
          <w:kern w:val="0"/>
          <w14:ligatures w14:val="none"/>
        </w:rPr>
        <w:t>The first co-author supervised the research process, reviewed the manuscript, and supported the overall structure of the paper. The second and third co-authors, both medical professionals, reviewed the full manuscript and provided expert input.</w:t>
      </w:r>
    </w:p>
    <w:p w14:paraId="684483EA" w14:textId="70D6B980" w:rsidR="003A41F3" w:rsidRPr="007E232D" w:rsidRDefault="0097271B" w:rsidP="007E232D">
      <w:pPr>
        <w:spacing w:before="240" w:line="240" w:lineRule="auto"/>
        <w:contextualSpacing/>
        <w:jc w:val="both"/>
        <w:outlineLvl w:val="3"/>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p w14:paraId="00218B00" w14:textId="41BC1A2A" w:rsidR="007672BA" w:rsidRPr="009625FF" w:rsidRDefault="007672BA" w:rsidP="003A41F3">
      <w:pPr>
        <w:tabs>
          <w:tab w:val="left" w:pos="720"/>
        </w:tabs>
        <w:spacing w:after="0" w:line="240" w:lineRule="auto"/>
        <w:rPr>
          <w:rFonts w:ascii="Times New Roman" w:eastAsia="Times New Roman" w:hAnsi="Times New Roman" w:cs="Times New Roman"/>
          <w:b/>
          <w:bCs/>
          <w:sz w:val="24"/>
          <w:szCs w:val="24"/>
        </w:rPr>
      </w:pPr>
      <w:r w:rsidRPr="009625FF">
        <w:rPr>
          <w:rFonts w:ascii="Times New Roman" w:eastAsia="Times New Roman" w:hAnsi="Times New Roman" w:cs="Times New Roman"/>
          <w:b/>
          <w:bCs/>
          <w:sz w:val="24"/>
          <w:szCs w:val="24"/>
        </w:rPr>
        <w:t xml:space="preserve">References </w:t>
      </w:r>
    </w:p>
    <w:p w14:paraId="202B0D64" w14:textId="77777777" w:rsidR="00E40034" w:rsidRPr="009625FF" w:rsidRDefault="00E40034" w:rsidP="00387E84">
      <w:pPr>
        <w:spacing w:after="0" w:line="240" w:lineRule="auto"/>
        <w:ind w:left="357" w:hanging="357"/>
        <w:rPr>
          <w:rFonts w:ascii="Times New Roman" w:hAnsi="Times New Roman" w:cs="Times New Roman"/>
        </w:rPr>
      </w:pPr>
    </w:p>
    <w:p w14:paraId="1E344F70" w14:textId="77777777" w:rsidR="00A966A9" w:rsidRPr="009625FF" w:rsidRDefault="00A966A9" w:rsidP="003A41F3">
      <w:pPr>
        <w:spacing w:after="0" w:line="240" w:lineRule="auto"/>
        <w:ind w:left="357" w:hanging="357"/>
        <w:rPr>
          <w:rFonts w:ascii="Times New Roman" w:hAnsi="Times New Roman" w:cs="Times New Roman"/>
          <w:lang w:bidi="en-US"/>
        </w:rPr>
      </w:pPr>
      <w:r w:rsidRPr="009F5194">
        <w:rPr>
          <w:rFonts w:ascii="Times New Roman" w:hAnsi="Times New Roman" w:cs="Times New Roman"/>
          <w:lang w:bidi="en-US"/>
        </w:rPr>
        <w:t xml:space="preserve">Abebe, D., &amp; Ayehu, A. (1993). </w:t>
      </w:r>
      <w:r w:rsidRPr="009F5194">
        <w:rPr>
          <w:rFonts w:ascii="Times New Roman" w:hAnsi="Times New Roman" w:cs="Times New Roman"/>
          <w:i/>
          <w:iCs/>
          <w:lang w:bidi="en-US"/>
        </w:rPr>
        <w:t>Medicinal plants and enigmatic health practices of Northern Ethiopia</w:t>
      </w:r>
      <w:r w:rsidRPr="009F5194">
        <w:rPr>
          <w:rFonts w:ascii="Times New Roman" w:hAnsi="Times New Roman" w:cs="Times New Roman"/>
          <w:lang w:bidi="en-US"/>
        </w:rPr>
        <w:t>.</w:t>
      </w:r>
      <w:r>
        <w:rPr>
          <w:rFonts w:ascii="Times New Roman" w:hAnsi="Times New Roman" w:cs="Times New Roman"/>
          <w:lang w:bidi="en-US"/>
        </w:rPr>
        <w:t xml:space="preserve"> </w:t>
      </w:r>
      <w:r w:rsidRPr="009625FF">
        <w:rPr>
          <w:rFonts w:ascii="Times New Roman" w:hAnsi="Times New Roman" w:cs="Times New Roman"/>
          <w:lang w:bidi="en-US"/>
        </w:rPr>
        <w:t xml:space="preserve">Addis Ababa: Berhana Selam press. </w:t>
      </w:r>
    </w:p>
    <w:p w14:paraId="57D84EC8" w14:textId="77777777" w:rsidR="00A966A9" w:rsidRPr="009625FF" w:rsidRDefault="00A966A9" w:rsidP="005C7BD4">
      <w:pPr>
        <w:spacing w:after="0" w:line="240" w:lineRule="auto"/>
        <w:ind w:left="357" w:hanging="357"/>
        <w:rPr>
          <w:rFonts w:ascii="Times New Roman" w:eastAsia="Times New Roman" w:hAnsi="Times New Roman" w:cs="Times New Roman"/>
          <w:lang w:val="en-GB"/>
        </w:rPr>
      </w:pPr>
      <w:r w:rsidRPr="009625FF">
        <w:rPr>
          <w:rFonts w:ascii="Times New Roman" w:eastAsia="Times New Roman" w:hAnsi="Times New Roman" w:cs="Times New Roman"/>
        </w:rPr>
        <w:t>Benard, A. A. (2014). Health and Illness, Cultural Perspectives on. </w:t>
      </w:r>
      <w:r w:rsidRPr="009625FF">
        <w:rPr>
          <w:rFonts w:ascii="Times New Roman" w:eastAsia="Times New Roman" w:hAnsi="Times New Roman" w:cs="Times New Roman"/>
          <w:i/>
          <w:iCs/>
        </w:rPr>
        <w:t>The Wiley Blackwell Encyclopedia of Health, Illness, Behavior, and Society</w:t>
      </w:r>
      <w:r w:rsidRPr="009625FF">
        <w:rPr>
          <w:rFonts w:ascii="Times New Roman" w:eastAsia="Times New Roman" w:hAnsi="Times New Roman" w:cs="Times New Roman"/>
        </w:rPr>
        <w:t>, 976-982.</w:t>
      </w:r>
    </w:p>
    <w:p w14:paraId="2053395B" w14:textId="77777777" w:rsidR="00A966A9" w:rsidRPr="009625FF" w:rsidRDefault="00A966A9" w:rsidP="005C7BD4">
      <w:pPr>
        <w:spacing w:after="0" w:line="240" w:lineRule="auto"/>
        <w:ind w:left="357" w:hanging="357"/>
        <w:rPr>
          <w:rFonts w:ascii="Times New Roman" w:eastAsia="Times New Roman" w:hAnsi="Times New Roman" w:cs="Times New Roman"/>
          <w:lang w:val="en-GB"/>
        </w:rPr>
      </w:pPr>
      <w:r w:rsidRPr="009625FF">
        <w:rPr>
          <w:rFonts w:ascii="Times New Roman" w:eastAsia="Times New Roman" w:hAnsi="Times New Roman" w:cs="Times New Roman"/>
        </w:rPr>
        <w:t>Dalal, A. K., &amp; Misra, G. (2006). Psychology of Health and Wellbeing: Some Emerging Perspectives. Psychological Studies.</w:t>
      </w:r>
    </w:p>
    <w:p w14:paraId="33CC24B6" w14:textId="77777777" w:rsidR="00A966A9" w:rsidRPr="009625FF" w:rsidRDefault="00A966A9" w:rsidP="005C7BD4">
      <w:pPr>
        <w:spacing w:after="0" w:line="240" w:lineRule="auto"/>
        <w:ind w:left="357" w:hanging="357"/>
        <w:rPr>
          <w:rFonts w:ascii="Times New Roman" w:hAnsi="Times New Roman" w:cs="Times New Roman"/>
        </w:rPr>
      </w:pPr>
      <w:r w:rsidRPr="00A05F5D">
        <w:rPr>
          <w:rFonts w:ascii="Times New Roman" w:hAnsi="Times New Roman" w:cs="Times New Roman"/>
        </w:rPr>
        <w:t xml:space="preserve">Escalante, G. N., Ganz, R. N., &amp; Minetti, D. L. M. (2024). </w:t>
      </w:r>
      <w:r w:rsidRPr="009625FF">
        <w:rPr>
          <w:rFonts w:ascii="Times New Roman" w:hAnsi="Times New Roman" w:cs="Times New Roman"/>
        </w:rPr>
        <w:t>Influence of culture on disease perception. </w:t>
      </w:r>
      <w:r w:rsidRPr="009625FF">
        <w:rPr>
          <w:rFonts w:ascii="Times New Roman" w:hAnsi="Times New Roman" w:cs="Times New Roman"/>
          <w:i/>
          <w:iCs/>
        </w:rPr>
        <w:t>Community and Interculturality in Dialogue</w:t>
      </w:r>
      <w:r w:rsidRPr="009625FF">
        <w:rPr>
          <w:rFonts w:ascii="Times New Roman" w:hAnsi="Times New Roman" w:cs="Times New Roman"/>
        </w:rPr>
        <w:t>, </w:t>
      </w:r>
      <w:r w:rsidRPr="009625FF">
        <w:rPr>
          <w:rFonts w:ascii="Times New Roman" w:hAnsi="Times New Roman" w:cs="Times New Roman"/>
          <w:i/>
          <w:iCs/>
        </w:rPr>
        <w:t>4</w:t>
      </w:r>
      <w:r w:rsidRPr="009625FF">
        <w:rPr>
          <w:rFonts w:ascii="Times New Roman" w:hAnsi="Times New Roman" w:cs="Times New Roman"/>
        </w:rPr>
        <w:t xml:space="preserve">, 94-94. </w:t>
      </w:r>
    </w:p>
    <w:p w14:paraId="39A92CFD" w14:textId="77777777" w:rsidR="00A966A9" w:rsidRPr="009625FF" w:rsidRDefault="00A966A9" w:rsidP="005C7BD4">
      <w:pPr>
        <w:spacing w:after="0" w:line="240" w:lineRule="auto"/>
        <w:ind w:left="357" w:hanging="357"/>
        <w:rPr>
          <w:rFonts w:ascii="Times New Roman" w:eastAsia="Garamond" w:hAnsi="Times New Roman" w:cs="Times New Roman"/>
          <w:kern w:val="0"/>
          <w14:ligatures w14:val="none"/>
        </w:rPr>
      </w:pPr>
      <w:r w:rsidRPr="009625FF">
        <w:rPr>
          <w:rFonts w:ascii="Times New Roman" w:eastAsia="Garamond" w:hAnsi="Times New Roman" w:cs="Times New Roman"/>
          <w:kern w:val="0"/>
          <w14:ligatures w14:val="none"/>
        </w:rPr>
        <w:t>Geertz, C. (1974). From the native’s point of view: On the nature of anthropological understanding. </w:t>
      </w:r>
      <w:r w:rsidRPr="009625FF">
        <w:rPr>
          <w:rFonts w:ascii="Times New Roman" w:eastAsia="Garamond" w:hAnsi="Times New Roman" w:cs="Times New Roman"/>
          <w:i/>
          <w:iCs/>
          <w:kern w:val="0"/>
          <w14:ligatures w14:val="none"/>
        </w:rPr>
        <w:t>Bulletin of the american academy of arts and sciences</w:t>
      </w:r>
      <w:r w:rsidRPr="009625FF">
        <w:rPr>
          <w:rFonts w:ascii="Times New Roman" w:eastAsia="Garamond" w:hAnsi="Times New Roman" w:cs="Times New Roman"/>
          <w:kern w:val="0"/>
          <w14:ligatures w14:val="none"/>
        </w:rPr>
        <w:t>, </w:t>
      </w:r>
      <w:r w:rsidRPr="009625FF">
        <w:rPr>
          <w:rFonts w:ascii="Times New Roman" w:eastAsia="Garamond" w:hAnsi="Times New Roman" w:cs="Times New Roman"/>
          <w:i/>
          <w:iCs/>
          <w:kern w:val="0"/>
          <w14:ligatures w14:val="none"/>
        </w:rPr>
        <w:t>28</w:t>
      </w:r>
      <w:r w:rsidRPr="009625FF">
        <w:rPr>
          <w:rFonts w:ascii="Times New Roman" w:eastAsia="Garamond" w:hAnsi="Times New Roman" w:cs="Times New Roman"/>
          <w:kern w:val="0"/>
          <w14:ligatures w14:val="none"/>
        </w:rPr>
        <w:t xml:space="preserve">(1), 26-45. </w:t>
      </w:r>
    </w:p>
    <w:p w14:paraId="2A2FBBB4" w14:textId="77777777" w:rsidR="00A966A9" w:rsidRPr="009625FF" w:rsidRDefault="00A966A9" w:rsidP="005C7BD4">
      <w:pPr>
        <w:spacing w:after="0" w:line="240" w:lineRule="auto"/>
        <w:ind w:left="357" w:hanging="357"/>
        <w:rPr>
          <w:rFonts w:ascii="Times New Roman" w:eastAsia="Garamond" w:hAnsi="Times New Roman" w:cs="Times New Roman"/>
          <w:kern w:val="0"/>
          <w14:ligatures w14:val="none"/>
        </w:rPr>
      </w:pPr>
      <w:r w:rsidRPr="00A05F5D">
        <w:rPr>
          <w:rFonts w:ascii="Times New Roman" w:eastAsia="Garamond" w:hAnsi="Times New Roman" w:cs="Times New Roman"/>
          <w:kern w:val="0"/>
          <w14:ligatures w14:val="none"/>
        </w:rPr>
        <w:t xml:space="preserve">Hulka, B. S., Kupper, L. L., &amp; Cassel, J. C. (1972). </w:t>
      </w:r>
      <w:r w:rsidRPr="009625FF">
        <w:rPr>
          <w:rFonts w:ascii="Times New Roman" w:eastAsia="Garamond" w:hAnsi="Times New Roman" w:cs="Times New Roman"/>
          <w:kern w:val="0"/>
          <w14:ligatures w14:val="none"/>
        </w:rPr>
        <w:t>Determinants of physician utilization: Approach to a service-oriented classification of symptoms. </w:t>
      </w:r>
      <w:r w:rsidRPr="009625FF">
        <w:rPr>
          <w:rFonts w:ascii="Times New Roman" w:eastAsia="Garamond" w:hAnsi="Times New Roman" w:cs="Times New Roman"/>
          <w:i/>
          <w:iCs/>
          <w:kern w:val="0"/>
          <w14:ligatures w14:val="none"/>
        </w:rPr>
        <w:t>Medical Care</w:t>
      </w:r>
      <w:r w:rsidRPr="009625FF">
        <w:rPr>
          <w:rFonts w:ascii="Times New Roman" w:eastAsia="Garamond" w:hAnsi="Times New Roman" w:cs="Times New Roman"/>
          <w:kern w:val="0"/>
          <w14:ligatures w14:val="none"/>
        </w:rPr>
        <w:t>, 300-309.</w:t>
      </w:r>
    </w:p>
    <w:p w14:paraId="0440C169" w14:textId="77777777" w:rsidR="00A966A9" w:rsidRPr="009625FF" w:rsidRDefault="00A966A9" w:rsidP="005C7BD4">
      <w:pPr>
        <w:spacing w:after="0" w:line="240" w:lineRule="auto"/>
        <w:ind w:left="357" w:hanging="357"/>
        <w:rPr>
          <w:rFonts w:ascii="Times New Roman" w:eastAsia="Times New Roman" w:hAnsi="Times New Roman" w:cs="Times New Roman"/>
        </w:rPr>
      </w:pPr>
      <w:r w:rsidRPr="009625FF">
        <w:rPr>
          <w:rFonts w:ascii="Times New Roman" w:eastAsia="Times New Roman" w:hAnsi="Times New Roman" w:cs="Times New Roman"/>
        </w:rPr>
        <w:t>Jarden, A., &amp; Roache, A. (2023). What is wellbeing?. </w:t>
      </w:r>
      <w:r w:rsidRPr="009625FF">
        <w:rPr>
          <w:rFonts w:ascii="Times New Roman" w:eastAsia="Times New Roman" w:hAnsi="Times New Roman" w:cs="Times New Roman"/>
          <w:i/>
          <w:iCs/>
        </w:rPr>
        <w:t>International journal of environmental research and public health</w:t>
      </w:r>
      <w:r w:rsidRPr="009625FF">
        <w:rPr>
          <w:rFonts w:ascii="Times New Roman" w:eastAsia="Times New Roman" w:hAnsi="Times New Roman" w:cs="Times New Roman"/>
        </w:rPr>
        <w:t>, </w:t>
      </w:r>
      <w:r w:rsidRPr="009625FF">
        <w:rPr>
          <w:rFonts w:ascii="Times New Roman" w:eastAsia="Times New Roman" w:hAnsi="Times New Roman" w:cs="Times New Roman"/>
          <w:i/>
          <w:iCs/>
        </w:rPr>
        <w:t>20</w:t>
      </w:r>
      <w:r w:rsidRPr="009625FF">
        <w:rPr>
          <w:rFonts w:ascii="Times New Roman" w:eastAsia="Times New Roman" w:hAnsi="Times New Roman" w:cs="Times New Roman"/>
        </w:rPr>
        <w:t>(6), 5006.</w:t>
      </w:r>
    </w:p>
    <w:p w14:paraId="43488487" w14:textId="77777777" w:rsidR="00A966A9" w:rsidRPr="007E232D" w:rsidRDefault="00A966A9" w:rsidP="007E232D">
      <w:pPr>
        <w:spacing w:after="0" w:line="240" w:lineRule="auto"/>
        <w:ind w:left="357" w:hanging="357"/>
        <w:rPr>
          <w:rFonts w:ascii="Times New Roman" w:hAnsi="Times New Roman" w:cs="Times New Roman"/>
        </w:rPr>
      </w:pPr>
      <w:r w:rsidRPr="007E232D">
        <w:rPr>
          <w:rFonts w:ascii="Times New Roman" w:hAnsi="Times New Roman" w:cs="Times New Roman"/>
        </w:rPr>
        <w:t>Jesenková, A. (2021). Joan Tronto’s moral and political theory of care. Politické vedy, 24(4), 158-180.</w:t>
      </w:r>
    </w:p>
    <w:p w14:paraId="50110F66" w14:textId="77777777" w:rsidR="00A966A9" w:rsidRPr="009625FF" w:rsidRDefault="00A966A9" w:rsidP="004C73D4">
      <w:pPr>
        <w:spacing w:after="0" w:line="240" w:lineRule="auto"/>
        <w:ind w:left="357" w:hanging="357"/>
        <w:rPr>
          <w:rFonts w:ascii="Times New Roman" w:hAnsi="Times New Roman" w:cs="Times New Roman"/>
          <w:lang w:bidi="en-US"/>
        </w:rPr>
      </w:pPr>
      <w:r w:rsidRPr="009625FF">
        <w:rPr>
          <w:rFonts w:ascii="Times New Roman" w:hAnsi="Times New Roman" w:cs="Times New Roman"/>
          <w:lang w:bidi="en-US"/>
        </w:rPr>
        <w:lastRenderedPageBreak/>
        <w:t>Kahsay, B.G. and Bondla, D.J.N. (2025). Religious Beliefs and Health Practices among the Raya Community in Southern Tigray, Ethiopia, International Journal of Sociology and Anthropology Research, Vol.11, No.1 pp.1-33</w:t>
      </w:r>
    </w:p>
    <w:p w14:paraId="3988AC86" w14:textId="77777777" w:rsidR="00A966A9" w:rsidRPr="009625FF" w:rsidRDefault="00A966A9" w:rsidP="005C7BD4">
      <w:pPr>
        <w:spacing w:after="0" w:line="240" w:lineRule="auto"/>
        <w:ind w:left="357" w:hanging="357"/>
        <w:rPr>
          <w:rFonts w:ascii="Times New Roman" w:eastAsia="Times New Roman" w:hAnsi="Times New Roman" w:cs="Times New Roman"/>
        </w:rPr>
      </w:pPr>
      <w:r w:rsidRPr="009625FF">
        <w:rPr>
          <w:rFonts w:ascii="Times New Roman" w:eastAsia="Times New Roman" w:hAnsi="Times New Roman" w:cs="Times New Roman"/>
        </w:rPr>
        <w:t xml:space="preserve">Kasl, S. V., &amp; Cobb, S. (1966). Health behavior, illness behavior, and sick role behavior. </w:t>
      </w:r>
      <w:r w:rsidRPr="009625FF">
        <w:rPr>
          <w:rFonts w:ascii="Times New Roman" w:eastAsia="Times New Roman" w:hAnsi="Times New Roman" w:cs="Times New Roman"/>
          <w:i/>
          <w:iCs/>
        </w:rPr>
        <w:t>Archives of Environmental Health</w:t>
      </w:r>
      <w:r w:rsidRPr="009625FF">
        <w:rPr>
          <w:rFonts w:ascii="Times New Roman" w:eastAsia="Times New Roman" w:hAnsi="Times New Roman" w:cs="Times New Roman"/>
        </w:rPr>
        <w:t xml:space="preserve">, </w:t>
      </w:r>
      <w:r w:rsidRPr="009625FF">
        <w:rPr>
          <w:rFonts w:ascii="Times New Roman" w:eastAsia="Times New Roman" w:hAnsi="Times New Roman" w:cs="Times New Roman"/>
          <w:i/>
          <w:iCs/>
        </w:rPr>
        <w:t>12</w:t>
      </w:r>
      <w:r w:rsidRPr="009625FF">
        <w:rPr>
          <w:rFonts w:ascii="Times New Roman" w:eastAsia="Times New Roman" w:hAnsi="Times New Roman" w:cs="Times New Roman"/>
        </w:rPr>
        <w:t xml:space="preserve">(2), 246–255. </w:t>
      </w:r>
    </w:p>
    <w:p w14:paraId="4B4F5CCE" w14:textId="77777777" w:rsidR="00A966A9" w:rsidRPr="009625FF" w:rsidRDefault="00A966A9" w:rsidP="004C73D4">
      <w:pPr>
        <w:spacing w:after="0" w:line="240" w:lineRule="auto"/>
        <w:ind w:left="357" w:hanging="357"/>
        <w:rPr>
          <w:rFonts w:ascii="Times New Roman" w:eastAsia="Times New Roman" w:hAnsi="Times New Roman" w:cs="Times New Roman"/>
          <w:color w:val="000000"/>
          <w:kern w:val="0"/>
          <w:sz w:val="20"/>
          <w:szCs w:val="20"/>
          <w14:ligatures w14:val="none"/>
        </w:rPr>
      </w:pPr>
      <w:r w:rsidRPr="009625FF">
        <w:rPr>
          <w:rFonts w:ascii="Times New Roman" w:hAnsi="Times New Roman" w:cs="Times New Roman"/>
          <w:lang w:bidi="en-US"/>
        </w:rPr>
        <w:t xml:space="preserve">Kibrom Assefa M. (2013). </w:t>
      </w:r>
      <w:r w:rsidRPr="009625FF">
        <w:rPr>
          <w:rFonts w:ascii="Times New Roman" w:hAnsi="Times New Roman" w:cs="Times New Roman"/>
          <w:i/>
          <w:iCs/>
          <w:lang w:bidi="en-US"/>
        </w:rPr>
        <w:t>Ye Raya hizb bahil ena Tarik</w:t>
      </w:r>
      <w:r w:rsidRPr="009625FF">
        <w:rPr>
          <w:rFonts w:ascii="Times New Roman" w:hAnsi="Times New Roman" w:cs="Times New Roman"/>
          <w:lang w:bidi="en-US"/>
        </w:rPr>
        <w:t>. Addis Ababa: Far East Trading PLC.</w:t>
      </w:r>
      <w:r w:rsidRPr="009625FF">
        <w:rPr>
          <w:rFonts w:ascii="Times New Roman" w:eastAsia="Times New Roman" w:hAnsi="Times New Roman" w:cs="Times New Roman"/>
          <w:color w:val="000000"/>
          <w:kern w:val="0"/>
          <w:sz w:val="20"/>
          <w:szCs w:val="20"/>
          <w14:ligatures w14:val="none"/>
        </w:rPr>
        <w:t xml:space="preserve"> </w:t>
      </w:r>
    </w:p>
    <w:p w14:paraId="3EA839A8" w14:textId="77777777" w:rsidR="00A966A9" w:rsidRPr="009625FF" w:rsidRDefault="00A966A9" w:rsidP="005C7BD4">
      <w:pPr>
        <w:spacing w:after="0" w:line="240" w:lineRule="auto"/>
        <w:ind w:left="357" w:hanging="357"/>
        <w:rPr>
          <w:rFonts w:ascii="Times New Roman" w:eastAsia="Times New Roman" w:hAnsi="Times New Roman" w:cs="Times New Roman"/>
        </w:rPr>
      </w:pPr>
      <w:r w:rsidRPr="009625FF">
        <w:rPr>
          <w:rFonts w:ascii="Times New Roman" w:eastAsia="Times New Roman" w:hAnsi="Times New Roman" w:cs="Times New Roman"/>
        </w:rPr>
        <w:t xml:space="preserve">Kleinman, A. (1980). </w:t>
      </w:r>
      <w:r w:rsidRPr="009625FF">
        <w:rPr>
          <w:rFonts w:ascii="Times New Roman" w:eastAsia="Times New Roman" w:hAnsi="Times New Roman" w:cs="Times New Roman"/>
          <w:i/>
          <w:iCs/>
        </w:rPr>
        <w:t>Patients and healers in the context of culture: An exploration of the borderland between anthropology, medicine, and psychiatry</w:t>
      </w:r>
      <w:r w:rsidRPr="009625FF">
        <w:rPr>
          <w:rFonts w:ascii="Times New Roman" w:eastAsia="Times New Roman" w:hAnsi="Times New Roman" w:cs="Times New Roman"/>
        </w:rPr>
        <w:t>. University of California Press.</w:t>
      </w:r>
    </w:p>
    <w:p w14:paraId="56B8AE4F" w14:textId="77777777" w:rsidR="00A966A9" w:rsidRPr="009625FF" w:rsidRDefault="00A966A9" w:rsidP="005C7BD4">
      <w:pPr>
        <w:spacing w:after="0" w:line="240" w:lineRule="auto"/>
        <w:ind w:left="357" w:hanging="357"/>
        <w:rPr>
          <w:rFonts w:ascii="Times New Roman" w:eastAsia="Garamond" w:hAnsi="Times New Roman" w:cs="Times New Roman"/>
          <w:kern w:val="0"/>
          <w14:ligatures w14:val="none"/>
        </w:rPr>
      </w:pPr>
      <w:r w:rsidRPr="009625FF">
        <w:rPr>
          <w:rFonts w:ascii="Times New Roman" w:eastAsia="Garamond" w:hAnsi="Times New Roman" w:cs="Times New Roman"/>
          <w:kern w:val="0"/>
          <w14:ligatures w14:val="none"/>
        </w:rPr>
        <w:t>Kleinman, A. M. (1973). Toward a comparative study of medical systems: an integrated approach to the study of the relationship of medicine and culture. Science, Medicine and Man, 1(1), 55-65.</w:t>
      </w:r>
    </w:p>
    <w:p w14:paraId="0603E318" w14:textId="77777777" w:rsidR="00A966A9" w:rsidRPr="009625FF" w:rsidRDefault="00A966A9" w:rsidP="005C7BD4">
      <w:pPr>
        <w:spacing w:after="0" w:line="240" w:lineRule="auto"/>
        <w:ind w:left="357" w:hanging="357"/>
        <w:rPr>
          <w:rFonts w:ascii="Times New Roman" w:eastAsia="Calibri" w:hAnsi="Times New Roman" w:cs="Times New Roman"/>
          <w:lang w:val="nl-NL"/>
        </w:rPr>
      </w:pPr>
      <w:r w:rsidRPr="00646DE5">
        <w:rPr>
          <w:rFonts w:ascii="Times New Roman" w:eastAsia="Calibri" w:hAnsi="Times New Roman" w:cs="Times New Roman"/>
        </w:rPr>
        <w:t xml:space="preserve">Kleinman, A., Eisenberg, L., &amp; Good, B. (1978). </w:t>
      </w:r>
      <w:r w:rsidRPr="009625FF">
        <w:rPr>
          <w:rFonts w:ascii="Times New Roman" w:eastAsia="Calibri" w:hAnsi="Times New Roman" w:cs="Times New Roman"/>
        </w:rPr>
        <w:t>Culture, illness, and care: clinical lessons from anthropologic and cross-cultural research. </w:t>
      </w:r>
      <w:r w:rsidRPr="009625FF">
        <w:rPr>
          <w:rFonts w:ascii="Times New Roman" w:eastAsia="Calibri" w:hAnsi="Times New Roman" w:cs="Times New Roman"/>
          <w:i/>
          <w:iCs/>
          <w:lang w:val="nl-NL"/>
        </w:rPr>
        <w:t>Annals of internal medicine</w:t>
      </w:r>
      <w:r w:rsidRPr="009625FF">
        <w:rPr>
          <w:rFonts w:ascii="Times New Roman" w:eastAsia="Calibri" w:hAnsi="Times New Roman" w:cs="Times New Roman"/>
          <w:lang w:val="nl-NL"/>
        </w:rPr>
        <w:t>, </w:t>
      </w:r>
      <w:r w:rsidRPr="009625FF">
        <w:rPr>
          <w:rFonts w:ascii="Times New Roman" w:eastAsia="Calibri" w:hAnsi="Times New Roman" w:cs="Times New Roman"/>
          <w:i/>
          <w:iCs/>
          <w:lang w:val="nl-NL"/>
        </w:rPr>
        <w:t>88</w:t>
      </w:r>
      <w:r w:rsidRPr="009625FF">
        <w:rPr>
          <w:rFonts w:ascii="Times New Roman" w:eastAsia="Calibri" w:hAnsi="Times New Roman" w:cs="Times New Roman"/>
          <w:lang w:val="nl-NL"/>
        </w:rPr>
        <w:t xml:space="preserve">(2), 251-258. </w:t>
      </w:r>
    </w:p>
    <w:p w14:paraId="5E2BD3C1" w14:textId="77777777" w:rsidR="00A966A9" w:rsidRPr="009625FF" w:rsidRDefault="00A966A9" w:rsidP="00914CEF">
      <w:pPr>
        <w:spacing w:after="0" w:line="240" w:lineRule="auto"/>
        <w:ind w:left="357" w:hanging="357"/>
        <w:rPr>
          <w:rFonts w:ascii="Times New Roman" w:hAnsi="Times New Roman" w:cs="Times New Roman"/>
        </w:rPr>
      </w:pPr>
      <w:r w:rsidRPr="009625FF">
        <w:rPr>
          <w:rFonts w:ascii="Times New Roman" w:hAnsi="Times New Roman" w:cs="Times New Roman"/>
          <w:lang w:val="nl-NL"/>
        </w:rPr>
        <w:t xml:space="preserve">Kleinman, A., Eisenberg, L., &amp; Good, B. (1978). </w:t>
      </w:r>
      <w:r w:rsidRPr="009625FF">
        <w:rPr>
          <w:rFonts w:ascii="Times New Roman" w:hAnsi="Times New Roman" w:cs="Times New Roman"/>
        </w:rPr>
        <w:t>Culture, illness, and care: clinical lessons from anthropologic and cross-cultural research. </w:t>
      </w:r>
      <w:r w:rsidRPr="009625FF">
        <w:rPr>
          <w:rFonts w:ascii="Times New Roman" w:hAnsi="Times New Roman" w:cs="Times New Roman"/>
          <w:i/>
          <w:iCs/>
        </w:rPr>
        <w:t>Annals of internal medicine</w:t>
      </w:r>
      <w:r w:rsidRPr="009625FF">
        <w:rPr>
          <w:rFonts w:ascii="Times New Roman" w:hAnsi="Times New Roman" w:cs="Times New Roman"/>
        </w:rPr>
        <w:t>, </w:t>
      </w:r>
      <w:r w:rsidRPr="009625FF">
        <w:rPr>
          <w:rFonts w:ascii="Times New Roman" w:hAnsi="Times New Roman" w:cs="Times New Roman"/>
          <w:i/>
          <w:iCs/>
        </w:rPr>
        <w:t>88</w:t>
      </w:r>
      <w:r w:rsidRPr="009625FF">
        <w:rPr>
          <w:rFonts w:ascii="Times New Roman" w:hAnsi="Times New Roman" w:cs="Times New Roman"/>
        </w:rPr>
        <w:t>(2), 251-258.</w:t>
      </w:r>
    </w:p>
    <w:p w14:paraId="52676A41" w14:textId="77777777" w:rsidR="00A966A9" w:rsidRPr="009625FF" w:rsidRDefault="00A966A9" w:rsidP="005C7BD4">
      <w:pPr>
        <w:spacing w:after="0" w:line="240" w:lineRule="auto"/>
        <w:ind w:left="357" w:hanging="357"/>
        <w:rPr>
          <w:rFonts w:ascii="Times New Roman" w:hAnsi="Times New Roman" w:cs="Times New Roman"/>
        </w:rPr>
      </w:pPr>
      <w:r w:rsidRPr="009625FF">
        <w:rPr>
          <w:rFonts w:ascii="Times New Roman" w:eastAsia="Times New Roman" w:hAnsi="Times New Roman" w:cs="Times New Roman"/>
        </w:rPr>
        <w:t xml:space="preserve">Lepore, W., &amp; Kaul, N. (2023). Understanding community knowledge cultures. Chapter 3; Doi: 10.1163/9789004687769_003. Available at: </w:t>
      </w:r>
      <w:hyperlink r:id="rId9" w:history="1">
        <w:r w:rsidRPr="009625FF">
          <w:rPr>
            <w:rStyle w:val="Hyperlink"/>
            <w:rFonts w:ascii="Times New Roman" w:eastAsia="Times New Roman" w:hAnsi="Times New Roman" w:cs="Times New Roman"/>
          </w:rPr>
          <w:t>9789004687769-BP000013_2_.pdf</w:t>
        </w:r>
      </w:hyperlink>
    </w:p>
    <w:p w14:paraId="646422F7" w14:textId="77777777" w:rsidR="00A966A9" w:rsidRPr="009625FF" w:rsidRDefault="00A966A9" w:rsidP="00B62C41">
      <w:pPr>
        <w:spacing w:after="0" w:line="240" w:lineRule="auto"/>
        <w:ind w:left="357" w:hanging="357"/>
        <w:rPr>
          <w:rFonts w:ascii="Times New Roman" w:hAnsi="Times New Roman" w:cs="Times New Roman"/>
        </w:rPr>
      </w:pPr>
      <w:r w:rsidRPr="00646DE5">
        <w:rPr>
          <w:rFonts w:ascii="Times New Roman" w:hAnsi="Times New Roman" w:cs="Times New Roman"/>
        </w:rPr>
        <w:t xml:space="preserve">Leventhal, H., Meyer, D., &amp; Nerenz, D. (1980). </w:t>
      </w:r>
      <w:r w:rsidRPr="009625FF">
        <w:rPr>
          <w:rFonts w:ascii="Times New Roman" w:hAnsi="Times New Roman" w:cs="Times New Roman"/>
        </w:rPr>
        <w:t>The common sense representation of illness danger. In S. Rachman (Ed.), Medical psychology (Vol. 2, pp. 7–30). Pergamon Press.</w:t>
      </w:r>
    </w:p>
    <w:p w14:paraId="709E5863" w14:textId="77777777" w:rsidR="00A966A9" w:rsidRPr="009625FF" w:rsidRDefault="00A966A9" w:rsidP="005C7BD4">
      <w:pPr>
        <w:spacing w:after="0" w:line="240" w:lineRule="auto"/>
        <w:ind w:left="357" w:hanging="357"/>
        <w:rPr>
          <w:rFonts w:ascii="Times New Roman" w:eastAsia="Calibri" w:hAnsi="Times New Roman" w:cs="Times New Roman"/>
        </w:rPr>
      </w:pPr>
      <w:r w:rsidRPr="00646DE5">
        <w:rPr>
          <w:rFonts w:ascii="Times New Roman" w:eastAsia="Calibri" w:hAnsi="Times New Roman" w:cs="Times New Roman"/>
        </w:rPr>
        <w:t xml:space="preserve">Leventhal, H., Nerenz, D.R. &amp; Steele, D.J. (1984). </w:t>
      </w:r>
      <w:r w:rsidRPr="009625FF">
        <w:rPr>
          <w:rFonts w:ascii="Times New Roman" w:eastAsia="Calibri" w:hAnsi="Times New Roman" w:cs="Times New Roman"/>
        </w:rPr>
        <w:t xml:space="preserve">Illness representations and coping with health threats. In A. Baum, S.E. Taylor &amp; J.E. Singer (Ed.) </w:t>
      </w:r>
      <w:r w:rsidRPr="009625FF">
        <w:rPr>
          <w:rFonts w:ascii="Times New Roman" w:eastAsia="Calibri" w:hAnsi="Times New Roman" w:cs="Times New Roman"/>
          <w:i/>
          <w:iCs/>
        </w:rPr>
        <w:t>Handbook of psychology and health</w:t>
      </w:r>
      <w:r w:rsidRPr="009625FF">
        <w:rPr>
          <w:rFonts w:ascii="Times New Roman" w:eastAsia="Calibri" w:hAnsi="Times New Roman" w:cs="Times New Roman"/>
        </w:rPr>
        <w:t xml:space="preserve">. Hillsdale, NJ: Erlbaum. </w:t>
      </w:r>
    </w:p>
    <w:p w14:paraId="05B1B512" w14:textId="77777777" w:rsidR="00A966A9" w:rsidRPr="009625FF" w:rsidRDefault="00A966A9" w:rsidP="005C7BD4">
      <w:pPr>
        <w:spacing w:after="0" w:line="240" w:lineRule="auto"/>
        <w:ind w:left="357" w:hanging="357"/>
        <w:rPr>
          <w:rFonts w:ascii="Times New Roman" w:eastAsia="Garamond" w:hAnsi="Times New Roman" w:cs="Times New Roman"/>
          <w:kern w:val="0"/>
          <w14:ligatures w14:val="none"/>
        </w:rPr>
      </w:pPr>
      <w:r w:rsidRPr="009625FF">
        <w:rPr>
          <w:rFonts w:ascii="Times New Roman" w:eastAsia="Garamond" w:hAnsi="Times New Roman" w:cs="Times New Roman"/>
          <w:kern w:val="0"/>
          <w14:ligatures w14:val="none"/>
        </w:rPr>
        <w:t>Lock, M. (1993). Cultivating the body: Anthropology and epistemologies of bodily practice and knowledge. </w:t>
      </w:r>
      <w:r w:rsidRPr="009625FF">
        <w:rPr>
          <w:rFonts w:ascii="Times New Roman" w:eastAsia="Garamond" w:hAnsi="Times New Roman" w:cs="Times New Roman"/>
          <w:i/>
          <w:iCs/>
          <w:kern w:val="0"/>
          <w14:ligatures w14:val="none"/>
        </w:rPr>
        <w:t>Annual review of anthropology</w:t>
      </w:r>
      <w:r w:rsidRPr="009625FF">
        <w:rPr>
          <w:rFonts w:ascii="Times New Roman" w:eastAsia="Garamond" w:hAnsi="Times New Roman" w:cs="Times New Roman"/>
          <w:kern w:val="0"/>
          <w14:ligatures w14:val="none"/>
        </w:rPr>
        <w:t>, 133-155. Chicago</w:t>
      </w:r>
    </w:p>
    <w:p w14:paraId="0D7C249F" w14:textId="77777777" w:rsidR="00A966A9" w:rsidRPr="009625FF" w:rsidRDefault="00A966A9" w:rsidP="005C7BD4">
      <w:pPr>
        <w:spacing w:after="0" w:line="240" w:lineRule="auto"/>
        <w:ind w:left="357" w:hanging="357"/>
        <w:rPr>
          <w:rFonts w:ascii="Times New Roman" w:eastAsia="Calibri" w:hAnsi="Times New Roman" w:cs="Times New Roman"/>
        </w:rPr>
      </w:pPr>
      <w:r w:rsidRPr="009625FF">
        <w:rPr>
          <w:rFonts w:ascii="Times New Roman" w:eastAsia="Calibri" w:hAnsi="Times New Roman" w:cs="Times New Roman"/>
        </w:rPr>
        <w:t xml:space="preserve">Mathews, G., &amp; Izquierdo, C. (2009). Introduction: Anthropology, Happiness, And Well-Being. In: Mathews, G., &amp; Izquierdo, C. (Eds.) </w:t>
      </w:r>
      <w:r w:rsidRPr="009625FF">
        <w:rPr>
          <w:rFonts w:ascii="Times New Roman" w:eastAsia="Calibri" w:hAnsi="Times New Roman" w:cs="Times New Roman"/>
          <w:i/>
          <w:iCs/>
        </w:rPr>
        <w:t>Pursuits of happiness: Well-being in anthropological perspective</w:t>
      </w:r>
      <w:r w:rsidRPr="009625FF">
        <w:rPr>
          <w:rFonts w:ascii="Times New Roman" w:eastAsia="Calibri" w:hAnsi="Times New Roman" w:cs="Times New Roman"/>
        </w:rPr>
        <w:t xml:space="preserve">. Berghahn books. </w:t>
      </w:r>
    </w:p>
    <w:p w14:paraId="6E959A43" w14:textId="77777777" w:rsidR="00A966A9" w:rsidRPr="009625FF" w:rsidRDefault="00A966A9" w:rsidP="005C7BD4">
      <w:pPr>
        <w:spacing w:after="0" w:line="240" w:lineRule="auto"/>
        <w:ind w:left="357" w:hanging="357"/>
        <w:rPr>
          <w:rFonts w:ascii="Times New Roman" w:eastAsia="Times New Roman" w:hAnsi="Times New Roman" w:cs="Times New Roman"/>
        </w:rPr>
      </w:pPr>
      <w:r w:rsidRPr="009625FF">
        <w:rPr>
          <w:rFonts w:ascii="Times New Roman" w:eastAsia="Times New Roman" w:hAnsi="Times New Roman" w:cs="Times New Roman"/>
        </w:rPr>
        <w:t xml:space="preserve">Merriam-Webster. (n.d.). </w:t>
      </w:r>
      <w:r w:rsidRPr="009625FF">
        <w:rPr>
          <w:rFonts w:ascii="Times New Roman" w:eastAsia="Times New Roman" w:hAnsi="Times New Roman" w:cs="Times New Roman"/>
          <w:i/>
          <w:iCs/>
        </w:rPr>
        <w:t>Ill</w:t>
      </w:r>
      <w:r w:rsidRPr="009625FF">
        <w:rPr>
          <w:rFonts w:ascii="Times New Roman" w:eastAsia="Times New Roman" w:hAnsi="Times New Roman" w:cs="Times New Roman"/>
          <w:i/>
          <w:iCs/>
        </w:rPr>
        <w:noBreakHyphen/>
        <w:t>being</w:t>
      </w:r>
      <w:r w:rsidRPr="009625FF">
        <w:rPr>
          <w:rFonts w:ascii="Times New Roman" w:eastAsia="Times New Roman" w:hAnsi="Times New Roman" w:cs="Times New Roman"/>
        </w:rPr>
        <w:t>. In </w:t>
      </w:r>
      <w:r w:rsidRPr="009625FF">
        <w:rPr>
          <w:rFonts w:ascii="Times New Roman" w:eastAsia="Times New Roman" w:hAnsi="Times New Roman" w:cs="Times New Roman"/>
          <w:i/>
          <w:iCs/>
        </w:rPr>
        <w:t>Merriam-Webster.com dictionary</w:t>
      </w:r>
      <w:r w:rsidRPr="009625FF">
        <w:rPr>
          <w:rFonts w:ascii="Times New Roman" w:eastAsia="Times New Roman" w:hAnsi="Times New Roman" w:cs="Times New Roman"/>
        </w:rPr>
        <w:t xml:space="preserve">. Retrieved from:  </w:t>
      </w:r>
      <w:hyperlink r:id="rId10" w:history="1">
        <w:r w:rsidRPr="009625FF">
          <w:rPr>
            <w:rStyle w:val="Hyperlink"/>
            <w:rFonts w:ascii="Times New Roman" w:eastAsia="Times New Roman" w:hAnsi="Times New Roman" w:cs="Times New Roman"/>
          </w:rPr>
          <w:t>https://www.merriam-webster.com/dictionary/ill-being</w:t>
        </w:r>
      </w:hyperlink>
      <w:r w:rsidRPr="009625FF">
        <w:rPr>
          <w:rFonts w:ascii="Times New Roman" w:eastAsia="Times New Roman" w:hAnsi="Times New Roman" w:cs="Times New Roman"/>
        </w:rPr>
        <w:t xml:space="preserve"> Accessed: June 15, 2025. </w:t>
      </w:r>
    </w:p>
    <w:p w14:paraId="7C4BE683" w14:textId="77777777" w:rsidR="00A966A9" w:rsidRPr="009625FF" w:rsidRDefault="00A966A9" w:rsidP="005C7BD4">
      <w:pPr>
        <w:spacing w:after="0" w:line="240" w:lineRule="auto"/>
        <w:ind w:left="357" w:hanging="357"/>
        <w:rPr>
          <w:rFonts w:ascii="Times New Roman" w:eastAsia="Calibri" w:hAnsi="Times New Roman" w:cs="Times New Roman"/>
        </w:rPr>
      </w:pPr>
      <w:r w:rsidRPr="009625FF">
        <w:rPr>
          <w:rFonts w:ascii="Times New Roman" w:eastAsia="Times New Roman" w:hAnsi="Times New Roman" w:cs="Times New Roman"/>
        </w:rPr>
        <w:t xml:space="preserve">Michaelson, J., Mahony, S., &amp; Schifferes, J. (2012). </w:t>
      </w:r>
      <w:r w:rsidRPr="009625FF">
        <w:rPr>
          <w:rFonts w:ascii="Times New Roman" w:eastAsia="Times New Roman" w:hAnsi="Times New Roman" w:cs="Times New Roman"/>
          <w:i/>
          <w:iCs/>
        </w:rPr>
        <w:t>Measuring Wellbeing: A Guide for Practitioners.</w:t>
      </w:r>
      <w:r w:rsidRPr="009625FF">
        <w:rPr>
          <w:rFonts w:ascii="Times New Roman" w:eastAsia="Times New Roman" w:hAnsi="Times New Roman" w:cs="Times New Roman"/>
        </w:rPr>
        <w:t xml:space="preserve"> The New Economics Foundation (NEF): London, UK.</w:t>
      </w:r>
    </w:p>
    <w:p w14:paraId="06D71845" w14:textId="77777777" w:rsidR="00A966A9" w:rsidRPr="009625FF" w:rsidRDefault="00A966A9" w:rsidP="005C7BD4">
      <w:pPr>
        <w:spacing w:after="0" w:line="240" w:lineRule="auto"/>
        <w:ind w:left="357" w:hanging="357"/>
        <w:rPr>
          <w:rFonts w:ascii="Times New Roman" w:hAnsi="Times New Roman" w:cs="Times New Roman"/>
        </w:rPr>
      </w:pPr>
      <w:r w:rsidRPr="009625FF">
        <w:rPr>
          <w:rFonts w:ascii="Times New Roman" w:hAnsi="Times New Roman" w:cs="Times New Roman"/>
        </w:rPr>
        <w:t xml:space="preserve">Murdock, G. P. (1980). </w:t>
      </w:r>
      <w:r w:rsidRPr="009625FF">
        <w:rPr>
          <w:rFonts w:ascii="Times New Roman" w:hAnsi="Times New Roman" w:cs="Times New Roman"/>
          <w:i/>
          <w:iCs/>
        </w:rPr>
        <w:t xml:space="preserve">Theories of Illness: A World Survey. </w:t>
      </w:r>
      <w:r w:rsidRPr="009625FF">
        <w:rPr>
          <w:rFonts w:ascii="Times New Roman" w:hAnsi="Times New Roman" w:cs="Times New Roman"/>
        </w:rPr>
        <w:t>Pittsburgh: University of Pittsburgh.</w:t>
      </w:r>
    </w:p>
    <w:p w14:paraId="04CAB91B" w14:textId="77777777" w:rsidR="00A966A9" w:rsidRPr="009625FF" w:rsidRDefault="00A966A9" w:rsidP="00B37780">
      <w:pPr>
        <w:spacing w:after="0" w:line="240" w:lineRule="auto"/>
        <w:ind w:left="357" w:hanging="357"/>
        <w:rPr>
          <w:rFonts w:ascii="Times New Roman" w:hAnsi="Times New Roman" w:cs="Times New Roman"/>
          <w:lang w:bidi="en-US"/>
        </w:rPr>
      </w:pPr>
      <w:r w:rsidRPr="009625FF">
        <w:rPr>
          <w:rFonts w:ascii="Times New Roman" w:hAnsi="Times New Roman" w:cs="Times New Roman"/>
          <w:lang w:bidi="en-US"/>
        </w:rPr>
        <w:t xml:space="preserve">Negussie, B. (1988). Traditional wisdom and modern development: a case study of traditional peri-natal knowledge among elderly women in southern Shewa, Ethiopia. Stockholm: Institute of International Education, University of Stockholm. </w:t>
      </w:r>
    </w:p>
    <w:p w14:paraId="702BF076" w14:textId="77777777" w:rsidR="00A966A9" w:rsidRPr="009625FF" w:rsidRDefault="00A966A9" w:rsidP="005C7BD4">
      <w:pPr>
        <w:spacing w:after="0" w:line="240" w:lineRule="auto"/>
        <w:ind w:left="357" w:hanging="357"/>
        <w:rPr>
          <w:rFonts w:ascii="Times New Roman" w:hAnsi="Times New Roman" w:cs="Times New Roman"/>
        </w:rPr>
      </w:pPr>
      <w:r w:rsidRPr="009625FF">
        <w:rPr>
          <w:rFonts w:ascii="Times New Roman" w:eastAsia="Times New Roman" w:hAnsi="Times New Roman" w:cs="Times New Roman"/>
        </w:rPr>
        <w:t>Ngowari, G. B.,. Ngwu, Chris. N, &amp; Ogbanga, M. (2020). The effects of cultural practices and knowledge systems on community development. </w:t>
      </w:r>
      <w:r w:rsidRPr="009625FF">
        <w:rPr>
          <w:rFonts w:ascii="Times New Roman" w:eastAsia="Times New Roman" w:hAnsi="Times New Roman" w:cs="Times New Roman"/>
          <w:i/>
          <w:iCs/>
        </w:rPr>
        <w:t>Management Insight - The Journal of Incisive Analysers</w:t>
      </w:r>
      <w:r w:rsidRPr="009625FF">
        <w:rPr>
          <w:rFonts w:ascii="Times New Roman" w:eastAsia="Times New Roman" w:hAnsi="Times New Roman" w:cs="Times New Roman"/>
        </w:rPr>
        <w:t xml:space="preserve"> </w:t>
      </w:r>
      <w:r w:rsidRPr="009625FF">
        <w:rPr>
          <w:rFonts w:ascii="Times New Roman" w:eastAsia="Times New Roman" w:hAnsi="Times New Roman" w:cs="Times New Roman"/>
          <w:i/>
          <w:iCs/>
        </w:rPr>
        <w:t>16(02):</w:t>
      </w:r>
      <w:r w:rsidRPr="009625FF">
        <w:rPr>
          <w:rFonts w:ascii="Times New Roman" w:eastAsia="Times New Roman" w:hAnsi="Times New Roman" w:cs="Times New Roman"/>
        </w:rPr>
        <w:t xml:space="preserve">9-16. </w:t>
      </w:r>
    </w:p>
    <w:p w14:paraId="60B4CCC9" w14:textId="77777777" w:rsidR="00A966A9" w:rsidRPr="009625FF" w:rsidRDefault="00A966A9" w:rsidP="00387E84">
      <w:pPr>
        <w:spacing w:after="0" w:line="240" w:lineRule="auto"/>
        <w:ind w:left="357" w:hanging="357"/>
        <w:rPr>
          <w:rFonts w:ascii="Times New Roman" w:hAnsi="Times New Roman" w:cs="Times New Roman"/>
        </w:rPr>
      </w:pPr>
      <w:r w:rsidRPr="009625FF">
        <w:rPr>
          <w:rFonts w:ascii="Times New Roman" w:hAnsi="Times New Roman" w:cs="Times New Roman"/>
        </w:rPr>
        <w:t xml:space="preserve">NIH. (2024). NIH analysis reveals a significant rise in use of complementary health approaches, especially for pain management. Retrieved from: </w:t>
      </w:r>
      <w:hyperlink r:id="rId11" w:history="1">
        <w:r w:rsidRPr="009625FF">
          <w:rPr>
            <w:rStyle w:val="Hyperlink"/>
            <w:rFonts w:ascii="Times New Roman" w:hAnsi="Times New Roman" w:cs="Times New Roman"/>
            <w:sz w:val="20"/>
            <w:szCs w:val="20"/>
          </w:rPr>
          <w:t xml:space="preserve">NIH analysis reveals a significant rise in use of complementary health approaches, especially for pain management | National Institutes of Health </w:t>
        </w:r>
        <w:r w:rsidRPr="009625FF">
          <w:rPr>
            <w:rStyle w:val="Hyperlink"/>
            <w:rFonts w:ascii="Times New Roman" w:hAnsi="Times New Roman" w:cs="Times New Roman"/>
          </w:rPr>
          <w:t>(NIH)</w:t>
        </w:r>
      </w:hyperlink>
      <w:r w:rsidRPr="009625FF">
        <w:rPr>
          <w:rFonts w:ascii="Times New Roman" w:hAnsi="Times New Roman" w:cs="Times New Roman"/>
        </w:rPr>
        <w:t xml:space="preserve"> Accessed: 17 August 2025.</w:t>
      </w:r>
    </w:p>
    <w:p w14:paraId="132126D8" w14:textId="77777777" w:rsidR="00A966A9" w:rsidRPr="009625FF" w:rsidRDefault="00A966A9" w:rsidP="005C7BD4">
      <w:pPr>
        <w:spacing w:after="0" w:line="240" w:lineRule="auto"/>
        <w:ind w:left="357" w:hanging="357"/>
        <w:rPr>
          <w:rFonts w:ascii="Times New Roman" w:eastAsia="Times New Roman" w:hAnsi="Times New Roman" w:cs="Times New Roman"/>
        </w:rPr>
      </w:pPr>
      <w:r w:rsidRPr="009625FF">
        <w:rPr>
          <w:rFonts w:ascii="Times New Roman" w:eastAsia="Times New Roman" w:hAnsi="Times New Roman" w:cs="Times New Roman"/>
        </w:rPr>
        <w:t>Parsons, T. (1975). The sick role and the role of the physician reconsidered. The Milbank Memorial Fund Quarterly. Health and Society, 257-278.</w:t>
      </w:r>
    </w:p>
    <w:p w14:paraId="79DBEE8D" w14:textId="77777777" w:rsidR="00A966A9" w:rsidRPr="009625FF" w:rsidRDefault="00A966A9" w:rsidP="005C7BD4">
      <w:pPr>
        <w:spacing w:after="0" w:line="240" w:lineRule="auto"/>
        <w:ind w:left="357" w:hanging="357"/>
        <w:rPr>
          <w:rFonts w:ascii="Times New Roman" w:eastAsia="Garamond" w:hAnsi="Times New Roman" w:cs="Times New Roman"/>
          <w:kern w:val="0"/>
          <w14:ligatures w14:val="none"/>
        </w:rPr>
      </w:pPr>
      <w:r w:rsidRPr="009625FF">
        <w:rPr>
          <w:rFonts w:ascii="Times New Roman" w:eastAsia="Garamond" w:hAnsi="Times New Roman" w:cs="Times New Roman"/>
          <w:kern w:val="0"/>
          <w14:ligatures w14:val="none"/>
        </w:rPr>
        <w:t>Paul, R. A. (1976). the Sherpa temple as a model of the psyche 1. </w:t>
      </w:r>
      <w:r w:rsidRPr="009625FF">
        <w:rPr>
          <w:rFonts w:ascii="Times New Roman" w:eastAsia="Garamond" w:hAnsi="Times New Roman" w:cs="Times New Roman"/>
          <w:i/>
          <w:iCs/>
          <w:kern w:val="0"/>
          <w14:ligatures w14:val="none"/>
        </w:rPr>
        <w:t>American Ethnologist</w:t>
      </w:r>
      <w:r w:rsidRPr="009625FF">
        <w:rPr>
          <w:rFonts w:ascii="Times New Roman" w:eastAsia="Garamond" w:hAnsi="Times New Roman" w:cs="Times New Roman"/>
          <w:kern w:val="0"/>
          <w14:ligatures w14:val="none"/>
        </w:rPr>
        <w:t>, </w:t>
      </w:r>
      <w:r w:rsidRPr="009625FF">
        <w:rPr>
          <w:rFonts w:ascii="Times New Roman" w:eastAsia="Garamond" w:hAnsi="Times New Roman" w:cs="Times New Roman"/>
          <w:i/>
          <w:iCs/>
          <w:kern w:val="0"/>
          <w14:ligatures w14:val="none"/>
        </w:rPr>
        <w:t>3</w:t>
      </w:r>
      <w:r w:rsidRPr="009625FF">
        <w:rPr>
          <w:rFonts w:ascii="Times New Roman" w:eastAsia="Garamond" w:hAnsi="Times New Roman" w:cs="Times New Roman"/>
          <w:kern w:val="0"/>
          <w14:ligatures w14:val="none"/>
        </w:rPr>
        <w:t>(1), 131-146.</w:t>
      </w:r>
    </w:p>
    <w:p w14:paraId="055B9F5F" w14:textId="77777777" w:rsidR="00A966A9" w:rsidRPr="009625FF" w:rsidRDefault="00A966A9" w:rsidP="005C7BD4">
      <w:pPr>
        <w:spacing w:after="0" w:line="240" w:lineRule="auto"/>
        <w:ind w:left="357" w:hanging="357"/>
        <w:rPr>
          <w:rFonts w:ascii="Times New Roman" w:eastAsia="Times New Roman" w:hAnsi="Times New Roman" w:cs="Times New Roman"/>
          <w:lang w:val="en-GB"/>
        </w:rPr>
      </w:pPr>
      <w:r w:rsidRPr="009625FF">
        <w:rPr>
          <w:rFonts w:ascii="Times New Roman" w:eastAsia="Times New Roman" w:hAnsi="Times New Roman" w:cs="Times New Roman"/>
          <w:lang w:val="en-GB"/>
        </w:rPr>
        <w:t xml:space="preserve">Quah, S. (2009). </w:t>
      </w:r>
      <w:r w:rsidRPr="009625FF">
        <w:rPr>
          <w:rFonts w:ascii="Times New Roman" w:eastAsia="Times New Roman" w:hAnsi="Times New Roman" w:cs="Times New Roman"/>
          <w:i/>
          <w:iCs/>
          <w:lang w:val="en-GB"/>
        </w:rPr>
        <w:t>Health and culture</w:t>
      </w:r>
      <w:r w:rsidRPr="009625FF">
        <w:rPr>
          <w:rFonts w:ascii="Times New Roman" w:eastAsia="Times New Roman" w:hAnsi="Times New Roman" w:cs="Times New Roman"/>
          <w:lang w:val="en-GB"/>
        </w:rPr>
        <w:t xml:space="preserve">. In W. C. Cockerham (Ed.), </w:t>
      </w:r>
      <w:r w:rsidRPr="009625FF">
        <w:rPr>
          <w:rFonts w:ascii="Times New Roman" w:eastAsia="Times New Roman" w:hAnsi="Times New Roman" w:cs="Times New Roman"/>
          <w:i/>
          <w:iCs/>
          <w:lang w:val="en-GB"/>
        </w:rPr>
        <w:t>The Blackwell companion to medical sociology</w:t>
      </w:r>
      <w:r w:rsidRPr="009625FF">
        <w:rPr>
          <w:rFonts w:ascii="Times New Roman" w:eastAsia="Times New Roman" w:hAnsi="Times New Roman" w:cs="Times New Roman"/>
          <w:lang w:val="en-GB"/>
        </w:rPr>
        <w:t xml:space="preserve"> (pp. 23–42). Blackwell Publishers.</w:t>
      </w:r>
    </w:p>
    <w:p w14:paraId="26FDB4A3" w14:textId="77777777" w:rsidR="00A966A9" w:rsidRPr="009625FF" w:rsidRDefault="00A966A9" w:rsidP="005C7BD4">
      <w:pPr>
        <w:spacing w:after="0" w:line="240" w:lineRule="auto"/>
        <w:ind w:left="357" w:hanging="357"/>
        <w:rPr>
          <w:rFonts w:ascii="Times New Roman" w:hAnsi="Times New Roman" w:cs="Times New Roman"/>
        </w:rPr>
      </w:pPr>
      <w:r w:rsidRPr="009625FF">
        <w:rPr>
          <w:rFonts w:ascii="Times New Roman" w:hAnsi="Times New Roman" w:cs="Times New Roman"/>
        </w:rPr>
        <w:lastRenderedPageBreak/>
        <w:t xml:space="preserve">Rosén, I. (2015). The impact of culture on health: A study of risk perception on unhealthy lifestyles in Babati town, Tanzania. </w:t>
      </w:r>
    </w:p>
    <w:p w14:paraId="6E07A2BC" w14:textId="77777777" w:rsidR="00A966A9" w:rsidRPr="009625FF" w:rsidRDefault="00A966A9" w:rsidP="005C7BD4">
      <w:pPr>
        <w:spacing w:after="0" w:line="240" w:lineRule="auto"/>
        <w:ind w:left="357" w:hanging="357"/>
        <w:rPr>
          <w:rFonts w:ascii="Times New Roman" w:eastAsia="Times New Roman" w:hAnsi="Times New Roman" w:cs="Times New Roman"/>
        </w:rPr>
      </w:pPr>
      <w:r w:rsidRPr="009625FF">
        <w:rPr>
          <w:rFonts w:ascii="Times New Roman" w:eastAsia="Times New Roman" w:hAnsi="Times New Roman" w:cs="Times New Roman"/>
        </w:rPr>
        <w:t xml:space="preserve">Seligman, M. E. P. (2002). </w:t>
      </w:r>
      <w:r w:rsidRPr="009625FF">
        <w:rPr>
          <w:rFonts w:ascii="Times New Roman" w:eastAsia="Times New Roman" w:hAnsi="Times New Roman" w:cs="Times New Roman"/>
          <w:i/>
          <w:iCs/>
        </w:rPr>
        <w:t>Authentic happiness: Using the new positive psychology to realize your potential for lasting fulfillment.</w:t>
      </w:r>
      <w:r w:rsidRPr="009625FF">
        <w:rPr>
          <w:rFonts w:ascii="Times New Roman" w:eastAsia="Times New Roman" w:hAnsi="Times New Roman" w:cs="Times New Roman"/>
        </w:rPr>
        <w:t xml:space="preserve"> Free Press.  </w:t>
      </w:r>
    </w:p>
    <w:p w14:paraId="35FAF81D" w14:textId="77777777" w:rsidR="00A966A9" w:rsidRPr="009625FF" w:rsidRDefault="00A966A9" w:rsidP="005C7BD4">
      <w:pPr>
        <w:spacing w:after="0" w:line="240" w:lineRule="auto"/>
        <w:ind w:left="357" w:hanging="357"/>
        <w:rPr>
          <w:rFonts w:ascii="Times New Roman" w:eastAsia="Times New Roman" w:hAnsi="Times New Roman" w:cs="Times New Roman"/>
          <w:lang w:val="en-GB"/>
        </w:rPr>
      </w:pPr>
      <w:r w:rsidRPr="009625FF">
        <w:rPr>
          <w:rFonts w:ascii="Times New Roman" w:eastAsia="Times New Roman" w:hAnsi="Times New Roman" w:cs="Times New Roman"/>
        </w:rPr>
        <w:t xml:space="preserve">Shah, H., &amp; Marks, N. (2004). A Wellbeing Manifesto for a Flourishing Society. London: The New Economics Foundation. </w:t>
      </w:r>
    </w:p>
    <w:p w14:paraId="780D4713" w14:textId="77777777" w:rsidR="00A966A9" w:rsidRPr="009625FF" w:rsidRDefault="00A966A9" w:rsidP="005C7BD4">
      <w:pPr>
        <w:spacing w:after="0" w:line="240" w:lineRule="auto"/>
        <w:ind w:left="357" w:hanging="357"/>
        <w:rPr>
          <w:rFonts w:ascii="Times New Roman" w:eastAsia="Times New Roman" w:hAnsi="Times New Roman" w:cs="Times New Roman"/>
          <w:lang w:val="en-GB"/>
        </w:rPr>
      </w:pPr>
      <w:r w:rsidRPr="009625FF">
        <w:rPr>
          <w:rFonts w:ascii="Times New Roman" w:eastAsia="Times New Roman" w:hAnsi="Times New Roman" w:cs="Times New Roman"/>
        </w:rPr>
        <w:t xml:space="preserve">Shin, D., &amp; Johnson, D. (1978). Avowed Happiness as an Overall Assessment of the Quality of Life. Social Indicators Research, 5(1), 475–492. </w:t>
      </w:r>
    </w:p>
    <w:p w14:paraId="306C9C3D" w14:textId="77777777" w:rsidR="00A966A9" w:rsidRPr="009625FF" w:rsidRDefault="00A966A9" w:rsidP="005C7BD4">
      <w:pPr>
        <w:spacing w:after="0" w:line="240" w:lineRule="auto"/>
        <w:ind w:left="357" w:hanging="357"/>
        <w:rPr>
          <w:rFonts w:ascii="Times New Roman" w:eastAsia="Times New Roman" w:hAnsi="Times New Roman" w:cs="Times New Roman"/>
        </w:rPr>
      </w:pPr>
      <w:r w:rsidRPr="00646DE5">
        <w:rPr>
          <w:rFonts w:ascii="Times New Roman" w:eastAsia="Times New Roman" w:hAnsi="Times New Roman" w:cs="Times New Roman"/>
        </w:rPr>
        <w:t xml:space="preserve">Srnivasalu Sumathi, Selladurai Manjubarkavi, Debasree Roy. </w:t>
      </w:r>
      <w:r w:rsidRPr="009625FF">
        <w:rPr>
          <w:rFonts w:ascii="Times New Roman" w:eastAsia="Times New Roman" w:hAnsi="Times New Roman" w:cs="Times New Roman"/>
        </w:rPr>
        <w:t xml:space="preserve">(2022). Cultural Construction of Health, Diseases, Illness, and Healing: An Empirical Understanding of “Pain Culture” in India. Science Research. Vol. 10, No. 3, pp. 52-63. </w:t>
      </w:r>
    </w:p>
    <w:p w14:paraId="51B29F35" w14:textId="77777777" w:rsidR="00A966A9" w:rsidRPr="009625FF" w:rsidRDefault="00A966A9" w:rsidP="004C5DE1">
      <w:pPr>
        <w:spacing w:after="0" w:line="240" w:lineRule="auto"/>
        <w:ind w:left="357" w:hanging="357"/>
        <w:rPr>
          <w:rFonts w:ascii="Times New Roman" w:hAnsi="Times New Roman" w:cs="Times New Roman"/>
        </w:rPr>
      </w:pPr>
      <w:r w:rsidRPr="009625FF">
        <w:rPr>
          <w:rFonts w:ascii="Times New Roman" w:hAnsi="Times New Roman" w:cs="Times New Roman"/>
        </w:rPr>
        <w:t xml:space="preserve">Teferi Flatie. (2007). </w:t>
      </w:r>
      <w:r w:rsidRPr="009625FF">
        <w:rPr>
          <w:rFonts w:ascii="Times New Roman" w:hAnsi="Times New Roman" w:cs="Times New Roman"/>
          <w:i/>
          <w:iCs/>
        </w:rPr>
        <w:t>Ethno medical Survey of Bertha Ethnic Group Assossa Zone, Benshangul-Gumuz Regional State, Ethiopia.</w:t>
      </w:r>
      <w:r w:rsidRPr="009625FF">
        <w:rPr>
          <w:rFonts w:ascii="Times New Roman" w:hAnsi="Times New Roman" w:cs="Times New Roman"/>
        </w:rPr>
        <w:t xml:space="preserve"> MA Thesis: AAU, Department of Pharmacoepidemiology and Sochial Pharmacy. </w:t>
      </w:r>
    </w:p>
    <w:p w14:paraId="4C92A64B" w14:textId="77777777" w:rsidR="00A966A9" w:rsidRPr="009625FF" w:rsidRDefault="00A966A9" w:rsidP="00387E84">
      <w:pPr>
        <w:spacing w:after="0" w:line="240" w:lineRule="auto"/>
        <w:ind w:left="357" w:hanging="357"/>
        <w:rPr>
          <w:rFonts w:ascii="Times New Roman" w:hAnsi="Times New Roman" w:cs="Times New Roman"/>
          <w:lang w:bidi="en-US"/>
        </w:rPr>
      </w:pPr>
      <w:r w:rsidRPr="009625FF">
        <w:rPr>
          <w:rFonts w:ascii="Times New Roman" w:hAnsi="Times New Roman" w:cs="Times New Roman"/>
          <w:lang w:bidi="en-US"/>
        </w:rPr>
        <w:t xml:space="preserve">Tesfay Seifu. (2004). </w:t>
      </w:r>
      <w:r w:rsidRPr="009625FF">
        <w:rPr>
          <w:rFonts w:ascii="Times New Roman" w:hAnsi="Times New Roman" w:cs="Times New Roman"/>
          <w:iCs/>
          <w:lang w:bidi="en-US"/>
        </w:rPr>
        <w:t>Ethno botanical and Ethno pharmaceutical Studies on Medical Plants of Chifra Distinct, Afar Region, North Eastern Ethiopia</w:t>
      </w:r>
      <w:r w:rsidRPr="009625FF">
        <w:rPr>
          <w:rFonts w:ascii="Times New Roman" w:hAnsi="Times New Roman" w:cs="Times New Roman"/>
          <w:lang w:bidi="en-US"/>
        </w:rPr>
        <w:t xml:space="preserve">. MA. Thesis: AAU, Department of Pharmaceutics. </w:t>
      </w:r>
    </w:p>
    <w:p w14:paraId="3102769F" w14:textId="77777777" w:rsidR="00A966A9" w:rsidRDefault="00A966A9" w:rsidP="00914CEF">
      <w:pPr>
        <w:spacing w:after="0" w:line="240" w:lineRule="auto"/>
        <w:ind w:left="357" w:hanging="357"/>
        <w:rPr>
          <w:rFonts w:ascii="Times New Roman" w:hAnsi="Times New Roman" w:cs="Times New Roman"/>
        </w:rPr>
      </w:pPr>
      <w:r w:rsidRPr="007E232D">
        <w:rPr>
          <w:rFonts w:ascii="Times New Roman" w:hAnsi="Times New Roman" w:cs="Times New Roman"/>
        </w:rPr>
        <w:t>Tronto, J. (2020). Moral Boundaries: A Political Argument for an Ethic of Care. New York: Routledge.</w:t>
      </w:r>
    </w:p>
    <w:p w14:paraId="468D7067" w14:textId="77777777" w:rsidR="00A966A9" w:rsidRPr="009625FF" w:rsidRDefault="00A966A9" w:rsidP="00914CEF">
      <w:pPr>
        <w:spacing w:after="0" w:line="240" w:lineRule="auto"/>
        <w:ind w:left="357" w:hanging="357"/>
        <w:rPr>
          <w:rFonts w:ascii="Times New Roman" w:hAnsi="Times New Roman" w:cs="Times New Roman"/>
        </w:rPr>
      </w:pPr>
      <w:r w:rsidRPr="009625FF">
        <w:rPr>
          <w:rFonts w:ascii="Times New Roman" w:hAnsi="Times New Roman" w:cs="Times New Roman"/>
        </w:rPr>
        <w:t xml:space="preserve">Twaddle, A.C. (1979). </w:t>
      </w:r>
      <w:r w:rsidRPr="009625FF">
        <w:rPr>
          <w:rFonts w:ascii="Times New Roman" w:hAnsi="Times New Roman" w:cs="Times New Roman"/>
          <w:i/>
          <w:iCs/>
        </w:rPr>
        <w:t>Sickness Behavior and the Sick Role.</w:t>
      </w:r>
      <w:r w:rsidRPr="009625FF">
        <w:rPr>
          <w:rFonts w:ascii="Times New Roman" w:hAnsi="Times New Roman" w:cs="Times New Roman"/>
        </w:rPr>
        <w:t xml:space="preserve"> Boston: Schenkman-Hall. </w:t>
      </w:r>
    </w:p>
    <w:p w14:paraId="3B1DF390" w14:textId="77777777" w:rsidR="00A966A9" w:rsidRPr="009625FF" w:rsidRDefault="00A966A9" w:rsidP="005C7BD4">
      <w:pPr>
        <w:spacing w:after="0" w:line="240" w:lineRule="auto"/>
        <w:ind w:left="357" w:hanging="357"/>
        <w:rPr>
          <w:rFonts w:ascii="Times New Roman" w:eastAsia="Calibri" w:hAnsi="Times New Roman" w:cs="Times New Roman"/>
        </w:rPr>
      </w:pPr>
      <w:r w:rsidRPr="009625FF">
        <w:rPr>
          <w:rFonts w:ascii="Times New Roman" w:eastAsia="Calibri" w:hAnsi="Times New Roman" w:cs="Times New Roman"/>
        </w:rPr>
        <w:t>Uskul, A. K. (2010). Socio-cultural aspects of health and illness. </w:t>
      </w:r>
      <w:r w:rsidRPr="009625FF">
        <w:rPr>
          <w:rFonts w:ascii="Times New Roman" w:eastAsia="Calibri" w:hAnsi="Times New Roman" w:cs="Times New Roman"/>
          <w:i/>
          <w:iCs/>
        </w:rPr>
        <w:t>Health psychology</w:t>
      </w:r>
      <w:r w:rsidRPr="009625FF">
        <w:rPr>
          <w:rFonts w:ascii="Times New Roman" w:eastAsia="Calibri" w:hAnsi="Times New Roman" w:cs="Times New Roman"/>
        </w:rPr>
        <w:t xml:space="preserve">, 347-359. </w:t>
      </w:r>
    </w:p>
    <w:p w14:paraId="4C2A5988" w14:textId="28E95A01" w:rsidR="004D69DE" w:rsidRPr="009625FF" w:rsidRDefault="004D69DE" w:rsidP="004D69DE">
      <w:pPr>
        <w:spacing w:after="0" w:line="240" w:lineRule="auto"/>
        <w:ind w:left="357" w:hanging="357"/>
        <w:rPr>
          <w:rFonts w:ascii="Times New Roman" w:eastAsia="Times New Roman" w:hAnsi="Times New Roman" w:cs="Times New Roman"/>
          <w:lang w:val="en-GB"/>
        </w:rPr>
      </w:pPr>
      <w:r w:rsidRPr="009625FF">
        <w:rPr>
          <w:rFonts w:ascii="Times New Roman" w:eastAsia="Times New Roman" w:hAnsi="Times New Roman" w:cs="Times New Roman"/>
        </w:rPr>
        <w:t>WHO. (2025</w:t>
      </w:r>
      <w:r w:rsidR="00462582">
        <w:rPr>
          <w:rFonts w:ascii="Times New Roman" w:eastAsia="Times New Roman" w:hAnsi="Times New Roman" w:cs="Times New Roman"/>
        </w:rPr>
        <w:t>a</w:t>
      </w:r>
      <w:r w:rsidRPr="009625FF">
        <w:rPr>
          <w:rFonts w:ascii="Times New Roman" w:eastAsia="Times New Roman" w:hAnsi="Times New Roman" w:cs="Times New Roman"/>
        </w:rPr>
        <w:t xml:space="preserve">). </w:t>
      </w:r>
      <w:r w:rsidRPr="009625FF">
        <w:rPr>
          <w:rFonts w:ascii="Times New Roman" w:eastAsia="Times New Roman" w:hAnsi="Times New Roman" w:cs="Times New Roman"/>
          <w:lang w:val="en-GB"/>
        </w:rPr>
        <w:t xml:space="preserve">WHO remains firmly committed to the principles set out in the preamble to the Constitution. Retrieved from: </w:t>
      </w:r>
      <w:hyperlink r:id="rId12" w:history="1">
        <w:r w:rsidRPr="009625FF">
          <w:rPr>
            <w:rStyle w:val="Hyperlink"/>
            <w:rFonts w:ascii="Times New Roman" w:eastAsia="Times New Roman" w:hAnsi="Times New Roman" w:cs="Times New Roman"/>
            <w:sz w:val="20"/>
            <w:szCs w:val="20"/>
            <w:lang w:val="en-GB"/>
          </w:rPr>
          <w:t>https://www.who.int/about/governance/constitution</w:t>
        </w:r>
      </w:hyperlink>
      <w:r w:rsidRPr="009625FF">
        <w:rPr>
          <w:rFonts w:ascii="Times New Roman" w:eastAsia="Times New Roman" w:hAnsi="Times New Roman" w:cs="Times New Roman"/>
          <w:sz w:val="20"/>
          <w:szCs w:val="20"/>
          <w:lang w:val="en-GB"/>
        </w:rPr>
        <w:t xml:space="preserve"> </w:t>
      </w:r>
      <w:r w:rsidRPr="009625FF">
        <w:rPr>
          <w:rFonts w:ascii="Times New Roman" w:eastAsia="Times New Roman" w:hAnsi="Times New Roman" w:cs="Times New Roman"/>
          <w:lang w:val="en-GB"/>
        </w:rPr>
        <w:t xml:space="preserve">Accessed: 31 July 2025. </w:t>
      </w:r>
    </w:p>
    <w:p w14:paraId="0FB98529" w14:textId="1B2EA59E" w:rsidR="004D69DE" w:rsidRDefault="004D69DE" w:rsidP="004D69DE">
      <w:pPr>
        <w:spacing w:after="0" w:line="240" w:lineRule="auto"/>
        <w:ind w:left="357" w:hanging="357"/>
        <w:rPr>
          <w:rFonts w:ascii="Times New Roman" w:hAnsi="Times New Roman" w:cs="Times New Roman"/>
        </w:rPr>
      </w:pPr>
      <w:r>
        <w:rPr>
          <w:rFonts w:ascii="Times New Roman" w:hAnsi="Times New Roman" w:cs="Times New Roman"/>
        </w:rPr>
        <w:t>WHO</w:t>
      </w:r>
      <w:r w:rsidRPr="00A966A9">
        <w:rPr>
          <w:rFonts w:ascii="Times New Roman" w:hAnsi="Times New Roman" w:cs="Times New Roman"/>
        </w:rPr>
        <w:t>. (2025</w:t>
      </w:r>
      <w:r w:rsidR="00462582">
        <w:rPr>
          <w:rFonts w:ascii="Times New Roman" w:hAnsi="Times New Roman" w:cs="Times New Roman"/>
        </w:rPr>
        <w:t>b</w:t>
      </w:r>
      <w:r w:rsidRPr="00A966A9">
        <w:rPr>
          <w:rFonts w:ascii="Times New Roman" w:hAnsi="Times New Roman" w:cs="Times New Roman"/>
        </w:rPr>
        <w:t>). Global traditional medicine strategy 2025–2034. World Health Organization.</w:t>
      </w:r>
    </w:p>
    <w:p w14:paraId="6FB6D208" w14:textId="77777777" w:rsidR="004D69DE" w:rsidRPr="009625FF" w:rsidRDefault="004D69DE" w:rsidP="004D69DE">
      <w:pPr>
        <w:spacing w:after="0" w:line="240" w:lineRule="auto"/>
        <w:ind w:left="357" w:hanging="357"/>
        <w:rPr>
          <w:rFonts w:ascii="Times New Roman" w:hAnsi="Times New Roman" w:cs="Times New Roman"/>
        </w:rPr>
      </w:pPr>
      <w:r w:rsidRPr="009625FF">
        <w:rPr>
          <w:rFonts w:ascii="Times New Roman" w:hAnsi="Times New Roman" w:cs="Times New Roman"/>
        </w:rPr>
        <w:t xml:space="preserve">WHO. (2000). Promoting the Role of Traditional Medicine in Health Systems: A Strategy for African Region. Regional Committee for Africa. </w:t>
      </w:r>
    </w:p>
    <w:p w14:paraId="0715B47B" w14:textId="77777777" w:rsidR="00A966A9" w:rsidRPr="009625FF" w:rsidRDefault="00A966A9" w:rsidP="005C7BD4">
      <w:pPr>
        <w:spacing w:after="0" w:line="240" w:lineRule="auto"/>
        <w:ind w:left="357" w:hanging="357"/>
        <w:rPr>
          <w:rFonts w:ascii="Times New Roman" w:eastAsia="Times New Roman" w:hAnsi="Times New Roman" w:cs="Times New Roman"/>
        </w:rPr>
      </w:pPr>
      <w:r w:rsidRPr="009625FF">
        <w:rPr>
          <w:rFonts w:ascii="Times New Roman" w:eastAsia="Times New Roman" w:hAnsi="Times New Roman" w:cs="Times New Roman"/>
        </w:rPr>
        <w:t>WHO. (1982). Medium term programme. Geneva: World Health Organization.</w:t>
      </w:r>
    </w:p>
    <w:p w14:paraId="49A8524B" w14:textId="77777777" w:rsidR="00A966A9" w:rsidRDefault="00A966A9" w:rsidP="007E232D">
      <w:pPr>
        <w:spacing w:after="0" w:line="240" w:lineRule="auto"/>
        <w:ind w:left="357" w:hanging="357"/>
        <w:rPr>
          <w:rFonts w:ascii="Times New Roman" w:hAnsi="Times New Roman" w:cs="Times New Roman"/>
        </w:rPr>
      </w:pPr>
      <w:r w:rsidRPr="009625FF">
        <w:rPr>
          <w:rFonts w:ascii="Times New Roman" w:eastAsia="Times New Roman" w:hAnsi="Times New Roman" w:cs="Times New Roman"/>
        </w:rPr>
        <w:t>Zhao, M. Y., &amp; Tay, L. (2023). From ill-being to well-being: Bipolar or bivariate?. </w:t>
      </w:r>
      <w:r w:rsidRPr="009625FF">
        <w:rPr>
          <w:rFonts w:ascii="Times New Roman" w:eastAsia="Times New Roman" w:hAnsi="Times New Roman" w:cs="Times New Roman"/>
          <w:i/>
          <w:iCs/>
        </w:rPr>
        <w:t>The Journal of Positive Psychology</w:t>
      </w:r>
      <w:r w:rsidRPr="009625FF">
        <w:rPr>
          <w:rFonts w:ascii="Times New Roman" w:eastAsia="Times New Roman" w:hAnsi="Times New Roman" w:cs="Times New Roman"/>
        </w:rPr>
        <w:t>, </w:t>
      </w:r>
      <w:r w:rsidRPr="009625FF">
        <w:rPr>
          <w:rFonts w:ascii="Times New Roman" w:eastAsia="Times New Roman" w:hAnsi="Times New Roman" w:cs="Times New Roman"/>
          <w:i/>
          <w:iCs/>
        </w:rPr>
        <w:t>18</w:t>
      </w:r>
      <w:r w:rsidRPr="009625FF">
        <w:rPr>
          <w:rFonts w:ascii="Times New Roman" w:eastAsia="Times New Roman" w:hAnsi="Times New Roman" w:cs="Times New Roman"/>
        </w:rPr>
        <w:t>(5), 649-659.</w:t>
      </w:r>
      <w:r w:rsidRPr="009625FF">
        <w:rPr>
          <w:rFonts w:ascii="Times New Roman" w:hAnsi="Times New Roman" w:cs="Times New Roman"/>
        </w:rPr>
        <w:t xml:space="preserve"> </w:t>
      </w:r>
    </w:p>
    <w:p w14:paraId="146EBBB8" w14:textId="7EB4EC55" w:rsidR="00E40034" w:rsidRPr="009625FF" w:rsidRDefault="00E40034" w:rsidP="004C5DE1">
      <w:pPr>
        <w:spacing w:after="0" w:line="240" w:lineRule="auto"/>
        <w:ind w:left="357" w:hanging="357"/>
        <w:rPr>
          <w:rFonts w:ascii="Times New Roman" w:hAnsi="Times New Roman" w:cs="Times New Roman"/>
        </w:rPr>
      </w:pPr>
    </w:p>
    <w:p w14:paraId="43F33906" w14:textId="105DD371" w:rsidR="00387E84" w:rsidRPr="009625FF" w:rsidRDefault="00387E84" w:rsidP="00387E84">
      <w:pPr>
        <w:spacing w:after="0" w:line="240" w:lineRule="auto"/>
        <w:ind w:left="357" w:hanging="357"/>
        <w:rPr>
          <w:rFonts w:ascii="Times New Roman" w:hAnsi="Times New Roman" w:cs="Times New Roman"/>
          <w:lang w:bidi="en-US"/>
        </w:rPr>
      </w:pPr>
    </w:p>
    <w:p w14:paraId="66962D3A" w14:textId="77777777" w:rsidR="00387E84" w:rsidRPr="009625FF" w:rsidRDefault="00387E84" w:rsidP="00387E84">
      <w:pPr>
        <w:spacing w:after="0" w:line="240" w:lineRule="auto"/>
        <w:ind w:left="357" w:hanging="357"/>
        <w:rPr>
          <w:rFonts w:ascii="Times New Roman" w:hAnsi="Times New Roman" w:cs="Times New Roman"/>
          <w:lang w:bidi="en-US"/>
        </w:rPr>
      </w:pPr>
    </w:p>
    <w:p w14:paraId="4F12E96D" w14:textId="64DF753E" w:rsidR="004C73D4" w:rsidRPr="009625FF" w:rsidRDefault="004C73D4" w:rsidP="004C73D4">
      <w:pPr>
        <w:spacing w:after="0" w:line="240" w:lineRule="auto"/>
        <w:ind w:left="357" w:hanging="357"/>
        <w:rPr>
          <w:rFonts w:ascii="Times New Roman" w:hAnsi="Times New Roman" w:cs="Times New Roman"/>
        </w:rPr>
      </w:pPr>
    </w:p>
    <w:p w14:paraId="106F5312" w14:textId="604F27EF" w:rsidR="00BB1E03" w:rsidRPr="009625FF" w:rsidRDefault="00BB1E03" w:rsidP="00914CEF">
      <w:pPr>
        <w:spacing w:after="0" w:line="240" w:lineRule="auto"/>
        <w:ind w:left="357" w:hanging="357"/>
        <w:rPr>
          <w:rFonts w:ascii="Times New Roman" w:hAnsi="Times New Roman" w:cs="Times New Roman"/>
        </w:rPr>
      </w:pPr>
    </w:p>
    <w:p w14:paraId="55865758" w14:textId="3D548801" w:rsidR="00914CEF" w:rsidRPr="009625FF" w:rsidRDefault="00BB1E03" w:rsidP="00914CEF">
      <w:pPr>
        <w:spacing w:after="0" w:line="240" w:lineRule="auto"/>
        <w:ind w:left="357" w:hanging="357"/>
        <w:rPr>
          <w:rFonts w:ascii="Times New Roman" w:hAnsi="Times New Roman" w:cs="Times New Roman"/>
        </w:rPr>
      </w:pPr>
      <w:r w:rsidRPr="009625FF">
        <w:rPr>
          <w:rFonts w:ascii="Times New Roman" w:hAnsi="Times New Roman" w:cs="Times New Roman"/>
        </w:rPr>
        <w:t xml:space="preserve"> </w:t>
      </w:r>
    </w:p>
    <w:sectPr w:rsidR="00914CEF" w:rsidRPr="009625FF" w:rsidSect="002A793E">
      <w:headerReference w:type="default" r:id="rId13"/>
      <w:footerReference w:type="default" r:id="rId14"/>
      <w:pgSz w:w="12240" w:h="15840"/>
      <w:pgMar w:top="1440" w:right="1440" w:bottom="1440" w:left="1440" w:header="720" w:footer="720" w:gutter="0"/>
      <w:pgNumType w:start="158"/>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9ACC7" w14:textId="77777777" w:rsidR="00410DC4" w:rsidRDefault="00410DC4" w:rsidP="00106567">
      <w:pPr>
        <w:spacing w:after="0" w:line="240" w:lineRule="auto"/>
      </w:pPr>
      <w:r>
        <w:separator/>
      </w:r>
    </w:p>
  </w:endnote>
  <w:endnote w:type="continuationSeparator" w:id="0">
    <w:p w14:paraId="1FF9D79D" w14:textId="77777777" w:rsidR="00410DC4" w:rsidRDefault="00410DC4" w:rsidP="00106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yala">
    <w:altName w:val="Times New Roman"/>
    <w:charset w:val="00"/>
    <w:family w:val="auto"/>
    <w:pitch w:val="variable"/>
    <w:sig w:usb0="00000001" w:usb1="00000000" w:usb2="00000800" w:usb3="00000000" w:csb0="00000093"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150636"/>
      <w:docPartObj>
        <w:docPartGallery w:val="Page Numbers (Bottom of Page)"/>
        <w:docPartUnique/>
      </w:docPartObj>
    </w:sdtPr>
    <w:sdtEndPr>
      <w:rPr>
        <w:noProof/>
      </w:rPr>
    </w:sdtEndPr>
    <w:sdtContent>
      <w:p w14:paraId="5CEC6ACA" w14:textId="2C61461C" w:rsidR="002A793E" w:rsidRDefault="002A793E">
        <w:pPr>
          <w:pStyle w:val="Footer"/>
          <w:jc w:val="right"/>
        </w:pPr>
        <w:r>
          <w:fldChar w:fldCharType="begin"/>
        </w:r>
        <w:r>
          <w:instrText xml:space="preserve"> PAGE   \* MERGEFORMAT </w:instrText>
        </w:r>
        <w:r>
          <w:fldChar w:fldCharType="separate"/>
        </w:r>
        <w:r w:rsidR="00294E8E">
          <w:rPr>
            <w:noProof/>
          </w:rPr>
          <w:t>180</w:t>
        </w:r>
        <w:r>
          <w:rPr>
            <w:noProof/>
          </w:rPr>
          <w:fldChar w:fldCharType="end"/>
        </w:r>
      </w:p>
    </w:sdtContent>
  </w:sdt>
  <w:p w14:paraId="1F56CC09" w14:textId="77777777" w:rsidR="001A700F" w:rsidRDefault="001A70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B2C2C" w14:textId="77777777" w:rsidR="00410DC4" w:rsidRDefault="00410DC4" w:rsidP="00106567">
      <w:pPr>
        <w:spacing w:after="0" w:line="240" w:lineRule="auto"/>
      </w:pPr>
      <w:r>
        <w:separator/>
      </w:r>
    </w:p>
  </w:footnote>
  <w:footnote w:type="continuationSeparator" w:id="0">
    <w:p w14:paraId="4F440F7A" w14:textId="77777777" w:rsidR="00410DC4" w:rsidRDefault="00410DC4" w:rsidP="00106567">
      <w:pPr>
        <w:spacing w:after="0" w:line="240" w:lineRule="auto"/>
      </w:pPr>
      <w:r>
        <w:continuationSeparator/>
      </w:r>
    </w:p>
  </w:footnote>
  <w:footnote w:id="1">
    <w:p w14:paraId="775AB79F" w14:textId="37BB2DF3" w:rsidR="00795A0C" w:rsidRPr="00795A0C" w:rsidRDefault="00795A0C" w:rsidP="00795A0C">
      <w:pPr>
        <w:pStyle w:val="FootnoteText"/>
        <w:rPr>
          <w:rFonts w:ascii="Times New Roman" w:hAnsi="Times New Roman" w:cs="Times New Roman"/>
        </w:rPr>
      </w:pPr>
      <w:r>
        <w:rPr>
          <w:rStyle w:val="FootnoteReference"/>
        </w:rPr>
        <w:footnoteRef/>
      </w:r>
      <w:r>
        <w:t xml:space="preserve"> </w:t>
      </w:r>
      <w:r w:rsidRPr="00795A0C">
        <w:rPr>
          <w:rFonts w:ascii="Times New Roman" w:hAnsi="Times New Roman" w:cs="Times New Roman"/>
        </w:rPr>
        <w:t>Corresponding author</w:t>
      </w:r>
      <w:r>
        <w:rPr>
          <w:rFonts w:ascii="Times New Roman" w:hAnsi="Times New Roman" w:cs="Times New Roman"/>
        </w:rPr>
        <w:t>:</w:t>
      </w:r>
      <w:r w:rsidR="00DB4967">
        <w:rPr>
          <w:rFonts w:ascii="Times New Roman" w:hAnsi="Times New Roman" w:cs="Times New Roman"/>
        </w:rPr>
        <w:t xml:space="preserve"> Bereket G</w:t>
      </w:r>
      <w:r w:rsidR="00795698">
        <w:rPr>
          <w:rFonts w:ascii="Times New Roman" w:hAnsi="Times New Roman" w:cs="Times New Roman"/>
        </w:rPr>
        <w:t xml:space="preserve">odifay K. </w:t>
      </w:r>
    </w:p>
    <w:p w14:paraId="33E9FB46" w14:textId="13E18896" w:rsidR="00795A0C" w:rsidRPr="00795A0C" w:rsidRDefault="00795A0C" w:rsidP="00795A0C">
      <w:pPr>
        <w:pStyle w:val="FootnoteText"/>
      </w:pPr>
      <w:r>
        <w:rPr>
          <w:rFonts w:ascii="Times New Roman" w:hAnsi="Times New Roman" w:cs="Times New Roman"/>
        </w:rPr>
        <w:t xml:space="preserve">  </w:t>
      </w:r>
      <w:r w:rsidRPr="00795A0C">
        <w:rPr>
          <w:rFonts w:ascii="Times New Roman" w:hAnsi="Times New Roman" w:cs="Times New Roman"/>
        </w:rPr>
        <w:t xml:space="preserve">E-mail address: </w:t>
      </w:r>
      <w:hyperlink r:id="rId1" w:history="1">
        <w:r w:rsidRPr="001F32A8">
          <w:rPr>
            <w:rStyle w:val="Hyperlink"/>
            <w:rFonts w:ascii="Times New Roman" w:hAnsi="Times New Roman" w:cs="Times New Roman"/>
          </w:rPr>
          <w:t>bereketgodifay@gmail.com</w:t>
        </w:r>
      </w:hyperlink>
      <w:r>
        <w:rPr>
          <w:rFonts w:ascii="Times New Roman" w:hAnsi="Times New Roman" w:cs="Times New Roman"/>
        </w:rPr>
        <w:t xml:space="preserve"> </w:t>
      </w:r>
    </w:p>
  </w:footnote>
  <w:footnote w:id="2">
    <w:p w14:paraId="574D5A2B" w14:textId="77777777" w:rsidR="007B09AA" w:rsidRPr="001F4B89" w:rsidRDefault="007B09AA" w:rsidP="007B09AA">
      <w:pPr>
        <w:pStyle w:val="FootnoteText"/>
        <w:rPr>
          <w:rFonts w:ascii="Times New Roman" w:hAnsi="Times New Roman" w:cs="Times New Roman"/>
          <w:color w:val="000000" w:themeColor="text1"/>
        </w:rPr>
      </w:pPr>
      <w:r w:rsidRPr="001F4B89">
        <w:rPr>
          <w:rStyle w:val="FootnoteReference"/>
          <w:rFonts w:ascii="Times New Roman" w:hAnsi="Times New Roman" w:cs="Times New Roman"/>
          <w:color w:val="000000" w:themeColor="text1"/>
        </w:rPr>
        <w:footnoteRef/>
      </w:r>
      <w:r w:rsidRPr="001F4B89">
        <w:rPr>
          <w:rFonts w:ascii="Times New Roman" w:hAnsi="Times New Roman" w:cs="Times New Roman"/>
          <w:color w:val="000000" w:themeColor="text1"/>
        </w:rPr>
        <w:t xml:space="preserve"> The list reflects health issues highlighted during interviews. It does not necessarily represent the most common sicknesses in the study area, nor is it a comprehensive list of all prevalent conditions. </w:t>
      </w:r>
    </w:p>
  </w:footnote>
  <w:footnote w:id="3">
    <w:p w14:paraId="4D8901F5" w14:textId="77777777" w:rsidR="007B09AA" w:rsidRPr="00CB3A3E" w:rsidRDefault="007B09AA" w:rsidP="007B09AA">
      <w:pPr>
        <w:pStyle w:val="FootnoteText"/>
        <w:rPr>
          <w:rFonts w:ascii="Times New Roman" w:hAnsi="Times New Roman" w:cs="Times New Roman"/>
        </w:rPr>
      </w:pPr>
      <w:r w:rsidRPr="001F4B89">
        <w:rPr>
          <w:rStyle w:val="FootnoteReference"/>
          <w:rFonts w:ascii="Times New Roman" w:hAnsi="Times New Roman" w:cs="Times New Roman"/>
          <w:color w:val="000000" w:themeColor="text1"/>
        </w:rPr>
        <w:footnoteRef/>
      </w:r>
      <w:r w:rsidRPr="001F4B89">
        <w:rPr>
          <w:rFonts w:ascii="Times New Roman" w:hAnsi="Times New Roman" w:cs="Times New Roman"/>
          <w:color w:val="000000" w:themeColor="text1"/>
        </w:rPr>
        <w:t xml:space="preserve"> From a medical expert’s perspective. </w:t>
      </w:r>
    </w:p>
  </w:footnote>
  <w:footnote w:id="4">
    <w:p w14:paraId="5AE5AA7C" w14:textId="77777777" w:rsidR="007672BA" w:rsidRPr="002D08F6" w:rsidRDefault="007672BA" w:rsidP="007B09AA">
      <w:pPr>
        <w:pStyle w:val="FootnoteText"/>
        <w:rPr>
          <w:rFonts w:ascii="Times New Roman" w:hAnsi="Times New Roman" w:cs="Times New Roman"/>
        </w:rPr>
      </w:pPr>
      <w:r w:rsidRPr="002D08F6">
        <w:rPr>
          <w:rStyle w:val="FootnoteReference"/>
          <w:rFonts w:ascii="Times New Roman" w:hAnsi="Times New Roman" w:cs="Times New Roman"/>
        </w:rPr>
        <w:footnoteRef/>
      </w:r>
      <w:r w:rsidRPr="002D08F6">
        <w:rPr>
          <w:rFonts w:ascii="Times New Roman" w:hAnsi="Times New Roman" w:cs="Times New Roman"/>
        </w:rPr>
        <w:t xml:space="preserve"> The </w:t>
      </w:r>
      <w:r w:rsidRPr="002D08F6">
        <w:rPr>
          <w:rFonts w:ascii="Times New Roman" w:hAnsi="Times New Roman" w:cs="Times New Roman"/>
          <w:i/>
          <w:iCs/>
        </w:rPr>
        <w:t>Buda</w:t>
      </w:r>
      <w:r w:rsidRPr="002D08F6">
        <w:rPr>
          <w:rFonts w:ascii="Times New Roman" w:hAnsi="Times New Roman" w:cs="Times New Roman"/>
        </w:rPr>
        <w:t xml:space="preserve"> (evil eye) tradition is based on the belief that individuals from certain social group possess the power to cause illness or even death to those outside their group—commonly described as “the </w:t>
      </w:r>
      <w:r w:rsidRPr="002D08F6">
        <w:rPr>
          <w:rFonts w:ascii="Times New Roman" w:hAnsi="Times New Roman" w:cs="Times New Roman"/>
          <w:i/>
          <w:iCs/>
        </w:rPr>
        <w:t>Buda</w:t>
      </w:r>
      <w:r w:rsidRPr="002D08F6">
        <w:rPr>
          <w:rFonts w:ascii="Times New Roman" w:hAnsi="Times New Roman" w:cs="Times New Roman"/>
        </w:rPr>
        <w:t xml:space="preserve"> eat mankind.” During the initial fieldwork period, several mainstream and social media platforms in Tigray were actively discouraging community members from maintaining this belief, describing it as a false and harmful tradition and campaigning against its continued practice. </w:t>
      </w:r>
    </w:p>
    <w:p w14:paraId="37CA40EC" w14:textId="77777777" w:rsidR="007672BA" w:rsidRPr="002D08F6" w:rsidRDefault="007672BA" w:rsidP="007672BA">
      <w:pPr>
        <w:pStyle w:val="FootnoteText"/>
        <w:rPr>
          <w:rFonts w:ascii="Times New Roman" w:hAnsi="Times New Roman" w:cs="Times New Roman"/>
        </w:rPr>
      </w:pPr>
    </w:p>
  </w:footnote>
  <w:footnote w:id="5">
    <w:p w14:paraId="65296A76" w14:textId="77777777" w:rsidR="007672BA" w:rsidRPr="002D08F6" w:rsidRDefault="007672BA" w:rsidP="007672BA">
      <w:pPr>
        <w:pStyle w:val="FootnoteText"/>
        <w:rPr>
          <w:rFonts w:ascii="Times New Roman" w:hAnsi="Times New Roman" w:cs="Times New Roman"/>
          <w:lang w:val="en-US"/>
        </w:rPr>
      </w:pPr>
      <w:r w:rsidRPr="002D08F6">
        <w:rPr>
          <w:rStyle w:val="FootnoteReference"/>
          <w:rFonts w:ascii="Times New Roman" w:hAnsi="Times New Roman" w:cs="Times New Roman"/>
        </w:rPr>
        <w:footnoteRef/>
      </w:r>
      <w:r w:rsidRPr="002D08F6">
        <w:rPr>
          <w:rFonts w:ascii="Times New Roman" w:hAnsi="Times New Roman" w:cs="Times New Roman"/>
        </w:rPr>
        <w:t xml:space="preserve"> </w:t>
      </w:r>
      <w:r w:rsidRPr="002D08F6">
        <w:rPr>
          <w:rFonts w:ascii="Times New Roman" w:hAnsi="Times New Roman" w:cs="Times New Roman"/>
          <w:lang w:val="en-GB"/>
        </w:rPr>
        <w:t xml:space="preserve">Due to my family connections, I am familiar with the specific medicinal plant, including its local and scientific name, the part of the plant used, and the method of preparation. However, as this knowledge is held by only a few herbalists and is considered highly guarded, I have chosen not to disclose these details here. This underscores the fact that not all knowledge gained by researchers—whether through personal familiarity with respondents or through methods such as participant observation, which often provide deeper access to community knowledge—can or should be made publicly available. </w:t>
      </w:r>
    </w:p>
  </w:footnote>
  <w:footnote w:id="6">
    <w:p w14:paraId="00E60AB6" w14:textId="07841091" w:rsidR="007672BA" w:rsidRPr="002D08F6" w:rsidRDefault="007672BA" w:rsidP="007672BA">
      <w:pPr>
        <w:pStyle w:val="FootnoteText"/>
        <w:rPr>
          <w:rFonts w:ascii="Times New Roman" w:hAnsi="Times New Roman" w:cs="Times New Roman"/>
        </w:rPr>
      </w:pPr>
      <w:r w:rsidRPr="002D08F6">
        <w:rPr>
          <w:rStyle w:val="FootnoteReference"/>
          <w:rFonts w:ascii="Times New Roman" w:hAnsi="Times New Roman" w:cs="Times New Roman"/>
        </w:rPr>
        <w:footnoteRef/>
      </w:r>
      <w:r w:rsidRPr="002D08F6">
        <w:rPr>
          <w:rFonts w:ascii="Times New Roman" w:hAnsi="Times New Roman" w:cs="Times New Roman"/>
        </w:rPr>
        <w:t xml:space="preserve"> </w:t>
      </w:r>
      <w:r w:rsidRPr="002D08F6">
        <w:rPr>
          <w:rFonts w:ascii="Times New Roman" w:hAnsi="Times New Roman" w:cs="Times New Roman"/>
          <w:lang w:val="en-US"/>
        </w:rPr>
        <w:t xml:space="preserve">A group of women believed to possess the power to bless a pregnancy, ensuring a healthy and smooth </w:t>
      </w:r>
      <w:r w:rsidR="00D861E1">
        <w:rPr>
          <w:rFonts w:ascii="Times New Roman" w:hAnsi="Times New Roman" w:cs="Times New Roman"/>
          <w:lang w:val="en-US"/>
        </w:rPr>
        <w:t>pregnancy period</w:t>
      </w:r>
      <w:r w:rsidRPr="002D08F6">
        <w:rPr>
          <w:rFonts w:ascii="Times New Roman" w:hAnsi="Times New Roman" w:cs="Times New Roman"/>
          <w:lang w:val="en-US"/>
        </w:rPr>
        <w:t xml:space="preserve">, and to intervene in cases of delayed delivery by calling for immediate results. </w:t>
      </w:r>
      <w:r w:rsidR="00D861E1">
        <w:rPr>
          <w:rFonts w:ascii="Times New Roman" w:hAnsi="Times New Roman" w:cs="Times New Roman"/>
          <w:lang w:val="en-U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0AB5F" w14:textId="215FC503" w:rsidR="002A793E" w:rsidRPr="003B22C3" w:rsidRDefault="002A793E" w:rsidP="002A793E">
    <w:pPr>
      <w:tabs>
        <w:tab w:val="center" w:pos="4513"/>
        <w:tab w:val="right" w:pos="9027"/>
      </w:tabs>
      <w:spacing w:after="0" w:line="360" w:lineRule="auto"/>
      <w:jc w:val="right"/>
      <w:rPr>
        <w:rFonts w:ascii="Maiandra GD" w:hAnsi="Maiandra GD" w:cs="Times New Roman"/>
        <w:sz w:val="21"/>
        <w:szCs w:val="21"/>
        <w:shd w:val="clear" w:color="auto" w:fill="FFFFFF"/>
        <w:lang w:val="zh-CN"/>
      </w:rPr>
    </w:pPr>
    <w:bookmarkStart w:id="12" w:name="_Hlk182576348"/>
    <w:r w:rsidRPr="005D70E9">
      <w:rPr>
        <w:rFonts w:ascii="Maiandra GD" w:hAnsi="Maiandra GD" w:cs="Times New Roman"/>
        <w:sz w:val="21"/>
        <w:szCs w:val="21"/>
        <w:shd w:val="clear" w:color="auto" w:fill="FFFFFF"/>
        <w:lang w:val="zh-CN"/>
      </w:rPr>
      <w:t>International Journal of Health and Psychology Research</w:t>
    </w:r>
    <w:r>
      <w:rPr>
        <w:rFonts w:ascii="Maiandra GD" w:hAnsi="Maiandra GD" w:cs="Times New Roman"/>
        <w:sz w:val="21"/>
        <w:szCs w:val="21"/>
        <w:shd w:val="clear" w:color="auto" w:fill="FFFFFF"/>
      </w:rPr>
      <w:t xml:space="preserve">, </w:t>
    </w:r>
    <w:r>
      <w:rPr>
        <w:rFonts w:ascii="Maiandra GD" w:eastAsiaTheme="minorEastAsia" w:hAnsi="Maiandra GD" w:cs="Times New Roman" w:hint="eastAsia"/>
        <w:sz w:val="21"/>
        <w:szCs w:val="21"/>
        <w:shd w:val="clear" w:color="auto" w:fill="FFFFFF"/>
        <w:lang w:val="zh-CN" w:eastAsia="zh-CN"/>
      </w:rPr>
      <w:t xml:space="preserve"> </w:t>
    </w:r>
    <w:r>
      <w:rPr>
        <w:rFonts w:ascii="Maiandra GD" w:hAnsi="Maiandra GD" w:cs="Times New Roman"/>
        <w:sz w:val="21"/>
        <w:szCs w:val="21"/>
        <w:shd w:val="clear" w:color="auto" w:fill="FFFFFF"/>
        <w:lang w:val="zh-CN"/>
      </w:rPr>
      <w:t>13</w:t>
    </w:r>
    <w:r>
      <w:rPr>
        <w:rFonts w:ascii="Maiandra GD" w:hAnsi="Maiandra GD" w:cs="Times New Roman"/>
        <w:sz w:val="21"/>
        <w:szCs w:val="21"/>
        <w:shd w:val="clear" w:color="auto" w:fill="FFFFFF"/>
      </w:rPr>
      <w:t>(1)</w:t>
    </w:r>
    <w:bookmarkEnd w:id="12"/>
    <w:r>
      <w:rPr>
        <w:rFonts w:ascii="Maiandra GD" w:hAnsi="Maiandra GD" w:cs="Times New Roman"/>
        <w:sz w:val="21"/>
        <w:szCs w:val="21"/>
        <w:shd w:val="clear" w:color="auto" w:fill="FFFFFF"/>
      </w:rPr>
      <w:t>, 158-180</w:t>
    </w:r>
    <w:r>
      <w:rPr>
        <w:rFonts w:ascii="Maiandra GD" w:hAnsi="Maiandra GD" w:cs="Times New Roman"/>
        <w:sz w:val="21"/>
        <w:szCs w:val="21"/>
        <w:shd w:val="clear" w:color="auto" w:fill="FFFFFF"/>
      </w:rPr>
      <w:t xml:space="preserve">, </w:t>
    </w:r>
    <w:r>
      <w:rPr>
        <w:rFonts w:ascii="Maiandra GD" w:hAnsi="Maiandra GD" w:cs="Times New Roman"/>
        <w:sz w:val="21"/>
        <w:szCs w:val="21"/>
        <w:shd w:val="clear" w:color="auto" w:fill="FFFFFF"/>
        <w:lang w:val="zh-CN"/>
      </w:rPr>
      <w:t>2025</w:t>
    </w:r>
  </w:p>
  <w:p w14:paraId="0CAB4756" w14:textId="77777777" w:rsidR="002A793E" w:rsidRPr="005D70E9" w:rsidRDefault="002A793E" w:rsidP="002A793E">
    <w:pPr>
      <w:tabs>
        <w:tab w:val="center" w:pos="4513"/>
        <w:tab w:val="right" w:pos="9026"/>
      </w:tabs>
      <w:spacing w:after="0" w:line="360" w:lineRule="auto"/>
      <w:jc w:val="right"/>
      <w:rPr>
        <w:rFonts w:ascii="Maiandra GD" w:hAnsi="Maiandra GD" w:cs="Times New Roman"/>
        <w:sz w:val="21"/>
        <w:szCs w:val="21"/>
        <w:shd w:val="clear" w:color="auto" w:fill="FFFFFF"/>
        <w:lang w:val="zh-CN"/>
      </w:rPr>
    </w:pPr>
    <w:r w:rsidRPr="005D70E9">
      <w:rPr>
        <w:rFonts w:ascii="Maiandra GD" w:hAnsi="Maiandra GD" w:cs="Times New Roman"/>
        <w:sz w:val="21"/>
        <w:szCs w:val="21"/>
        <w:shd w:val="clear" w:color="auto" w:fill="FFFFFF"/>
        <w:lang w:val="zh-CN"/>
      </w:rPr>
      <w:t>Print ISSN: ISSN 2055-0057(Print)</w:t>
    </w:r>
  </w:p>
  <w:p w14:paraId="21DC7055" w14:textId="77777777" w:rsidR="002A793E" w:rsidRPr="005D70E9" w:rsidRDefault="002A793E" w:rsidP="002A793E">
    <w:pPr>
      <w:tabs>
        <w:tab w:val="center" w:pos="4513"/>
        <w:tab w:val="right" w:pos="9026"/>
      </w:tabs>
      <w:spacing w:after="0" w:line="360" w:lineRule="auto"/>
      <w:jc w:val="right"/>
      <w:rPr>
        <w:rFonts w:ascii="Maiandra GD" w:eastAsia="DengXian" w:hAnsi="Maiandra GD" w:cs="Times New Roman"/>
        <w:sz w:val="21"/>
        <w:szCs w:val="21"/>
        <w:shd w:val="clear" w:color="auto" w:fill="FFFFFF"/>
        <w:lang w:val="zh-CN"/>
      </w:rPr>
    </w:pPr>
    <w:r w:rsidRPr="005D70E9">
      <w:rPr>
        <w:rFonts w:ascii="Maiandra GD" w:hAnsi="Maiandra GD" w:cs="Times New Roman"/>
        <w:sz w:val="21"/>
        <w:szCs w:val="21"/>
        <w:shd w:val="clear" w:color="auto" w:fill="FFFFFF"/>
      </w:rPr>
      <w:t xml:space="preserve">                           </w:t>
    </w:r>
    <w:r w:rsidRPr="005D70E9">
      <w:rPr>
        <w:rFonts w:ascii="Maiandra GD" w:hAnsi="Maiandra GD" w:cs="Times New Roman"/>
        <w:sz w:val="21"/>
        <w:szCs w:val="21"/>
        <w:shd w:val="clear" w:color="auto" w:fill="FFFFFF"/>
        <w:lang w:val="zh-CN"/>
      </w:rPr>
      <w:t xml:space="preserve">                                                         Online ISSN: ISSN 20065(Online)</w:t>
    </w:r>
  </w:p>
  <w:p w14:paraId="20CE284D" w14:textId="77777777" w:rsidR="002A793E" w:rsidRPr="005D70E9" w:rsidRDefault="002A793E" w:rsidP="002A793E">
    <w:pPr>
      <w:tabs>
        <w:tab w:val="center" w:pos="4513"/>
        <w:tab w:val="right" w:pos="9026"/>
      </w:tabs>
      <w:spacing w:after="0" w:line="360" w:lineRule="auto"/>
      <w:jc w:val="both"/>
      <w:rPr>
        <w:rFonts w:ascii="Maiandra GD" w:hAnsi="Maiandra GD" w:cs="Times New Roman"/>
        <w:iCs/>
        <w:sz w:val="21"/>
        <w:szCs w:val="21"/>
        <w:shd w:val="clear" w:color="auto" w:fill="FFFFFF"/>
      </w:rPr>
    </w:pPr>
    <w:r w:rsidRPr="005D70E9">
      <w:rPr>
        <w:rFonts w:ascii="Times New Roman" w:hAnsi="Times New Roman" w:cs="Times New Roman"/>
        <w:sz w:val="21"/>
        <w:szCs w:val="21"/>
        <w:shd w:val="clear" w:color="auto" w:fill="FFFFFF"/>
      </w:rPr>
      <w:t xml:space="preserve">                                                               </w:t>
    </w:r>
    <w:r>
      <w:rPr>
        <w:rFonts w:ascii="Times New Roman" w:hAnsi="Times New Roman" w:cs="Times New Roman"/>
        <w:sz w:val="21"/>
        <w:szCs w:val="21"/>
        <w:shd w:val="clear" w:color="auto" w:fill="FFFFFF"/>
      </w:rPr>
      <w:t xml:space="preserve">                    </w:t>
    </w:r>
    <w:r w:rsidRPr="005D70E9">
      <w:rPr>
        <w:rFonts w:ascii="Times New Roman" w:hAnsi="Times New Roman" w:cs="Times New Roman"/>
        <w:sz w:val="21"/>
        <w:szCs w:val="21"/>
        <w:shd w:val="clear" w:color="auto" w:fill="FFFFFF"/>
      </w:rPr>
      <w:t xml:space="preserve"> </w:t>
    </w:r>
    <w:r>
      <w:rPr>
        <w:rFonts w:ascii="Times New Roman" w:hAnsi="Times New Roman" w:cs="Times New Roman"/>
        <w:sz w:val="21"/>
        <w:szCs w:val="21"/>
        <w:shd w:val="clear" w:color="auto" w:fill="FFFFFF"/>
      </w:rPr>
      <w:t xml:space="preserve">          </w:t>
    </w:r>
    <w:r w:rsidRPr="005D70E9">
      <w:rPr>
        <w:rFonts w:ascii="Maiandra GD" w:hAnsi="Maiandra GD" w:cs="Times New Roman"/>
        <w:sz w:val="21"/>
        <w:szCs w:val="21"/>
        <w:shd w:val="clear" w:color="auto" w:fill="FFFFFF"/>
      </w:rPr>
      <w:t>Website</w:t>
    </w:r>
    <w:r w:rsidRPr="005D70E9">
      <w:rPr>
        <w:rFonts w:ascii="Maiandra GD" w:hAnsi="Maiandra GD" w:cs="Times New Roman"/>
        <w:sz w:val="28"/>
        <w:szCs w:val="28"/>
        <w:shd w:val="clear" w:color="auto" w:fill="FFFFFF"/>
      </w:rPr>
      <w:t xml:space="preserve">: </w:t>
    </w:r>
    <w:hyperlink r:id="rId1" w:history="1">
      <w:r w:rsidRPr="005D70E9">
        <w:rPr>
          <w:rFonts w:ascii="Maiandra GD" w:hAnsi="Maiandra GD" w:cs="Times New Roman"/>
          <w:color w:val="5B9BD5"/>
          <w:sz w:val="28"/>
          <w:szCs w:val="28"/>
          <w:u w:val="single"/>
          <w:shd w:val="clear" w:color="auto" w:fill="FFFFFF"/>
        </w:rPr>
        <w:t>https://www.eajournals.org/</w:t>
      </w:r>
    </w:hyperlink>
    <w:r w:rsidRPr="005D70E9">
      <w:rPr>
        <w:rFonts w:ascii="Maiandra GD" w:hAnsi="Maiandra GD" w:cs="Times New Roman"/>
        <w:color w:val="5B9BD5"/>
        <w:sz w:val="21"/>
        <w:szCs w:val="21"/>
        <w:shd w:val="clear" w:color="auto" w:fill="FFFFFF"/>
      </w:rPr>
      <w:t xml:space="preserve">         </w:t>
    </w:r>
    <w:r w:rsidRPr="005D70E9">
      <w:rPr>
        <w:rFonts w:ascii="Maiandra GD" w:hAnsi="Maiandra GD" w:cs="Times New Roman"/>
        <w:sz w:val="21"/>
        <w:szCs w:val="21"/>
        <w:shd w:val="clear" w:color="auto" w:fill="FFFFFF"/>
      </w:rPr>
      <w:t xml:space="preserve">                                              </w:t>
    </w:r>
  </w:p>
  <w:p w14:paraId="38AF53F0" w14:textId="3070D78B" w:rsidR="00EE482D" w:rsidRPr="002A793E" w:rsidRDefault="002A793E" w:rsidP="002A793E">
    <w:pPr>
      <w:tabs>
        <w:tab w:val="center" w:pos="4680"/>
        <w:tab w:val="right" w:pos="9360"/>
      </w:tabs>
      <w:spacing w:after="0" w:line="360" w:lineRule="auto"/>
      <w:rPr>
        <w:rFonts w:ascii="Calibri" w:hAnsi="Calibri" w:cs="Times New Roman"/>
      </w:rPr>
    </w:pPr>
    <w:r>
      <w:rPr>
        <w:rFonts w:ascii="Maiandra GD" w:hAnsi="Maiandra GD" w:cs="Times New Roman"/>
        <w:sz w:val="21"/>
        <w:u w:val="single"/>
        <w:shd w:val="clear" w:color="auto" w:fill="FFFFFF"/>
      </w:rPr>
      <w:t xml:space="preserve">                       </w:t>
    </w:r>
    <w:r w:rsidRPr="005D70E9">
      <w:rPr>
        <w:rFonts w:ascii="Maiandra GD" w:hAnsi="Maiandra GD" w:cs="Times New Roman"/>
        <w:sz w:val="21"/>
        <w:u w:val="single"/>
        <w:shd w:val="clear" w:color="auto" w:fill="FFFFFF"/>
      </w:rPr>
      <w:t xml:space="preserve"> </w:t>
    </w:r>
    <w:r>
      <w:rPr>
        <w:rFonts w:ascii="Maiandra GD" w:hAnsi="Maiandra GD" w:cs="Times New Roman"/>
        <w:sz w:val="21"/>
        <w:u w:val="single"/>
        <w:shd w:val="clear" w:color="auto" w:fill="FFFFFF"/>
      </w:rPr>
      <w:t xml:space="preserve">        </w:t>
    </w:r>
    <w:r w:rsidRPr="005D70E9">
      <w:rPr>
        <w:rFonts w:ascii="Maiandra GD" w:hAnsi="Maiandra GD" w:cs="Times New Roman"/>
        <w:sz w:val="21"/>
        <w:u w:val="single"/>
        <w:shd w:val="clear" w:color="auto" w:fill="FFFFFF"/>
      </w:rPr>
      <w:t>Publication of the European Centre for Research Training and Development -UK</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3591"/>
    <w:multiLevelType w:val="hybridMultilevel"/>
    <w:tmpl w:val="7694AD24"/>
    <w:lvl w:ilvl="0" w:tplc="420AFA7E">
      <w:start w:val="6"/>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C5F7E"/>
    <w:multiLevelType w:val="multilevel"/>
    <w:tmpl w:val="8430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B0158"/>
    <w:multiLevelType w:val="hybridMultilevel"/>
    <w:tmpl w:val="6A8CD9A2"/>
    <w:lvl w:ilvl="0" w:tplc="439AF4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11798"/>
    <w:multiLevelType w:val="hybridMultilevel"/>
    <w:tmpl w:val="8416DE28"/>
    <w:lvl w:ilvl="0" w:tplc="2ECCB4D2">
      <w:start w:val="1"/>
      <w:numFmt w:val="decimal"/>
      <w:lvlText w:val="%1."/>
      <w:lvlJc w:val="left"/>
      <w:pPr>
        <w:ind w:left="720" w:hanging="360"/>
      </w:pPr>
      <w:rPr>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0950"/>
    <w:multiLevelType w:val="multilevel"/>
    <w:tmpl w:val="C1E8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C043B"/>
    <w:multiLevelType w:val="hybridMultilevel"/>
    <w:tmpl w:val="162C1BFE"/>
    <w:lvl w:ilvl="0" w:tplc="417239CE">
      <w:start w:val="6"/>
      <w:numFmt w:val="bullet"/>
      <w:lvlText w:val="-"/>
      <w:lvlJc w:val="left"/>
      <w:pPr>
        <w:ind w:left="720" w:hanging="360"/>
      </w:pPr>
      <w:rPr>
        <w:rFonts w:ascii="Nyala" w:eastAsia="Times New Roman" w:hAnsi="Nyala" w:cs="Nya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751AC"/>
    <w:multiLevelType w:val="multilevel"/>
    <w:tmpl w:val="D958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61413"/>
    <w:multiLevelType w:val="hybridMultilevel"/>
    <w:tmpl w:val="B77CB9E4"/>
    <w:lvl w:ilvl="0" w:tplc="109C780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2120E"/>
    <w:multiLevelType w:val="multilevel"/>
    <w:tmpl w:val="D1BA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103A3"/>
    <w:multiLevelType w:val="hybridMultilevel"/>
    <w:tmpl w:val="457A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37354"/>
    <w:multiLevelType w:val="multilevel"/>
    <w:tmpl w:val="D1BA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D6851"/>
    <w:multiLevelType w:val="hybridMultilevel"/>
    <w:tmpl w:val="7E3C2614"/>
    <w:lvl w:ilvl="0" w:tplc="4B3EDBCE">
      <w:start w:val="1"/>
      <w:numFmt w:val="bullet"/>
      <w:lvlText w:val=""/>
      <w:lvlJc w:val="left"/>
      <w:pPr>
        <w:ind w:left="1080" w:hanging="360"/>
      </w:pPr>
      <w:rPr>
        <w:rFonts w:ascii="Symbol" w:hAnsi="Symbol"/>
      </w:rPr>
    </w:lvl>
    <w:lvl w:ilvl="1" w:tplc="2FB6B016">
      <w:start w:val="1"/>
      <w:numFmt w:val="bullet"/>
      <w:lvlText w:val=""/>
      <w:lvlJc w:val="left"/>
      <w:pPr>
        <w:ind w:left="1080" w:hanging="360"/>
      </w:pPr>
      <w:rPr>
        <w:rFonts w:ascii="Symbol" w:hAnsi="Symbol"/>
      </w:rPr>
    </w:lvl>
    <w:lvl w:ilvl="2" w:tplc="B2A61880">
      <w:start w:val="1"/>
      <w:numFmt w:val="bullet"/>
      <w:lvlText w:val=""/>
      <w:lvlJc w:val="left"/>
      <w:pPr>
        <w:ind w:left="1080" w:hanging="360"/>
      </w:pPr>
      <w:rPr>
        <w:rFonts w:ascii="Symbol" w:hAnsi="Symbol"/>
      </w:rPr>
    </w:lvl>
    <w:lvl w:ilvl="3" w:tplc="4B26863A">
      <w:start w:val="1"/>
      <w:numFmt w:val="bullet"/>
      <w:lvlText w:val=""/>
      <w:lvlJc w:val="left"/>
      <w:pPr>
        <w:ind w:left="1080" w:hanging="360"/>
      </w:pPr>
      <w:rPr>
        <w:rFonts w:ascii="Symbol" w:hAnsi="Symbol"/>
      </w:rPr>
    </w:lvl>
    <w:lvl w:ilvl="4" w:tplc="C43A894A">
      <w:start w:val="1"/>
      <w:numFmt w:val="bullet"/>
      <w:lvlText w:val=""/>
      <w:lvlJc w:val="left"/>
      <w:pPr>
        <w:ind w:left="1080" w:hanging="360"/>
      </w:pPr>
      <w:rPr>
        <w:rFonts w:ascii="Symbol" w:hAnsi="Symbol"/>
      </w:rPr>
    </w:lvl>
    <w:lvl w:ilvl="5" w:tplc="527E1C00">
      <w:start w:val="1"/>
      <w:numFmt w:val="bullet"/>
      <w:lvlText w:val=""/>
      <w:lvlJc w:val="left"/>
      <w:pPr>
        <w:ind w:left="1080" w:hanging="360"/>
      </w:pPr>
      <w:rPr>
        <w:rFonts w:ascii="Symbol" w:hAnsi="Symbol"/>
      </w:rPr>
    </w:lvl>
    <w:lvl w:ilvl="6" w:tplc="A624304E">
      <w:start w:val="1"/>
      <w:numFmt w:val="bullet"/>
      <w:lvlText w:val=""/>
      <w:lvlJc w:val="left"/>
      <w:pPr>
        <w:ind w:left="1080" w:hanging="360"/>
      </w:pPr>
      <w:rPr>
        <w:rFonts w:ascii="Symbol" w:hAnsi="Symbol"/>
      </w:rPr>
    </w:lvl>
    <w:lvl w:ilvl="7" w:tplc="655E3BD2">
      <w:start w:val="1"/>
      <w:numFmt w:val="bullet"/>
      <w:lvlText w:val=""/>
      <w:lvlJc w:val="left"/>
      <w:pPr>
        <w:ind w:left="1080" w:hanging="360"/>
      </w:pPr>
      <w:rPr>
        <w:rFonts w:ascii="Symbol" w:hAnsi="Symbol"/>
      </w:rPr>
    </w:lvl>
    <w:lvl w:ilvl="8" w:tplc="4028C7CE">
      <w:start w:val="1"/>
      <w:numFmt w:val="bullet"/>
      <w:lvlText w:val=""/>
      <w:lvlJc w:val="left"/>
      <w:pPr>
        <w:ind w:left="1080" w:hanging="360"/>
      </w:pPr>
      <w:rPr>
        <w:rFonts w:ascii="Symbol" w:hAnsi="Symbol"/>
      </w:rPr>
    </w:lvl>
  </w:abstractNum>
  <w:abstractNum w:abstractNumId="12" w15:restartNumberingAfterBreak="0">
    <w:nsid w:val="37BA2AE4"/>
    <w:multiLevelType w:val="hybridMultilevel"/>
    <w:tmpl w:val="57F2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C5D42"/>
    <w:multiLevelType w:val="hybridMultilevel"/>
    <w:tmpl w:val="06565ADC"/>
    <w:lvl w:ilvl="0" w:tplc="34C6DCA8">
      <w:start w:val="1"/>
      <w:numFmt w:val="bullet"/>
      <w:lvlText w:val=""/>
      <w:lvlJc w:val="left"/>
      <w:pPr>
        <w:ind w:left="1080" w:hanging="360"/>
      </w:pPr>
      <w:rPr>
        <w:rFonts w:ascii="Symbol" w:hAnsi="Symbol"/>
      </w:rPr>
    </w:lvl>
    <w:lvl w:ilvl="1" w:tplc="DCC88986">
      <w:start w:val="1"/>
      <w:numFmt w:val="bullet"/>
      <w:lvlText w:val=""/>
      <w:lvlJc w:val="left"/>
      <w:pPr>
        <w:ind w:left="1080" w:hanging="360"/>
      </w:pPr>
      <w:rPr>
        <w:rFonts w:ascii="Symbol" w:hAnsi="Symbol"/>
      </w:rPr>
    </w:lvl>
    <w:lvl w:ilvl="2" w:tplc="6DCCC7BE">
      <w:start w:val="1"/>
      <w:numFmt w:val="bullet"/>
      <w:lvlText w:val=""/>
      <w:lvlJc w:val="left"/>
      <w:pPr>
        <w:ind w:left="1080" w:hanging="360"/>
      </w:pPr>
      <w:rPr>
        <w:rFonts w:ascii="Symbol" w:hAnsi="Symbol"/>
      </w:rPr>
    </w:lvl>
    <w:lvl w:ilvl="3" w:tplc="548CEDD0">
      <w:start w:val="1"/>
      <w:numFmt w:val="bullet"/>
      <w:lvlText w:val=""/>
      <w:lvlJc w:val="left"/>
      <w:pPr>
        <w:ind w:left="1080" w:hanging="360"/>
      </w:pPr>
      <w:rPr>
        <w:rFonts w:ascii="Symbol" w:hAnsi="Symbol"/>
      </w:rPr>
    </w:lvl>
    <w:lvl w:ilvl="4" w:tplc="0D827346">
      <w:start w:val="1"/>
      <w:numFmt w:val="bullet"/>
      <w:lvlText w:val=""/>
      <w:lvlJc w:val="left"/>
      <w:pPr>
        <w:ind w:left="1080" w:hanging="360"/>
      </w:pPr>
      <w:rPr>
        <w:rFonts w:ascii="Symbol" w:hAnsi="Symbol"/>
      </w:rPr>
    </w:lvl>
    <w:lvl w:ilvl="5" w:tplc="A8DC73DA">
      <w:start w:val="1"/>
      <w:numFmt w:val="bullet"/>
      <w:lvlText w:val=""/>
      <w:lvlJc w:val="left"/>
      <w:pPr>
        <w:ind w:left="1080" w:hanging="360"/>
      </w:pPr>
      <w:rPr>
        <w:rFonts w:ascii="Symbol" w:hAnsi="Symbol"/>
      </w:rPr>
    </w:lvl>
    <w:lvl w:ilvl="6" w:tplc="03F4F2C2">
      <w:start w:val="1"/>
      <w:numFmt w:val="bullet"/>
      <w:lvlText w:val=""/>
      <w:lvlJc w:val="left"/>
      <w:pPr>
        <w:ind w:left="1080" w:hanging="360"/>
      </w:pPr>
      <w:rPr>
        <w:rFonts w:ascii="Symbol" w:hAnsi="Symbol"/>
      </w:rPr>
    </w:lvl>
    <w:lvl w:ilvl="7" w:tplc="B03C65C6">
      <w:start w:val="1"/>
      <w:numFmt w:val="bullet"/>
      <w:lvlText w:val=""/>
      <w:lvlJc w:val="left"/>
      <w:pPr>
        <w:ind w:left="1080" w:hanging="360"/>
      </w:pPr>
      <w:rPr>
        <w:rFonts w:ascii="Symbol" w:hAnsi="Symbol"/>
      </w:rPr>
    </w:lvl>
    <w:lvl w:ilvl="8" w:tplc="DAF0DE12">
      <w:start w:val="1"/>
      <w:numFmt w:val="bullet"/>
      <w:lvlText w:val=""/>
      <w:lvlJc w:val="left"/>
      <w:pPr>
        <w:ind w:left="1080" w:hanging="360"/>
      </w:pPr>
      <w:rPr>
        <w:rFonts w:ascii="Symbol" w:hAnsi="Symbol"/>
      </w:rPr>
    </w:lvl>
  </w:abstractNum>
  <w:abstractNum w:abstractNumId="14" w15:restartNumberingAfterBreak="0">
    <w:nsid w:val="42AF696C"/>
    <w:multiLevelType w:val="hybridMultilevel"/>
    <w:tmpl w:val="29AA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258A1"/>
    <w:multiLevelType w:val="hybridMultilevel"/>
    <w:tmpl w:val="FB06DC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3A39FF"/>
    <w:multiLevelType w:val="hybridMultilevel"/>
    <w:tmpl w:val="5A00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E327F"/>
    <w:multiLevelType w:val="hybridMultilevel"/>
    <w:tmpl w:val="F80E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B78C8"/>
    <w:multiLevelType w:val="hybridMultilevel"/>
    <w:tmpl w:val="C832A3F6"/>
    <w:lvl w:ilvl="0" w:tplc="B660EEB2">
      <w:start w:val="1"/>
      <w:numFmt w:val="bullet"/>
      <w:lvlText w:val=""/>
      <w:lvlJc w:val="left"/>
      <w:pPr>
        <w:ind w:left="1080" w:hanging="360"/>
      </w:pPr>
      <w:rPr>
        <w:rFonts w:ascii="Symbol" w:hAnsi="Symbol"/>
      </w:rPr>
    </w:lvl>
    <w:lvl w:ilvl="1" w:tplc="CEAE6540">
      <w:start w:val="1"/>
      <w:numFmt w:val="bullet"/>
      <w:lvlText w:val=""/>
      <w:lvlJc w:val="left"/>
      <w:pPr>
        <w:ind w:left="1080" w:hanging="360"/>
      </w:pPr>
      <w:rPr>
        <w:rFonts w:ascii="Symbol" w:hAnsi="Symbol"/>
      </w:rPr>
    </w:lvl>
    <w:lvl w:ilvl="2" w:tplc="C88C3F46">
      <w:start w:val="1"/>
      <w:numFmt w:val="bullet"/>
      <w:lvlText w:val=""/>
      <w:lvlJc w:val="left"/>
      <w:pPr>
        <w:ind w:left="1080" w:hanging="360"/>
      </w:pPr>
      <w:rPr>
        <w:rFonts w:ascii="Symbol" w:hAnsi="Symbol"/>
      </w:rPr>
    </w:lvl>
    <w:lvl w:ilvl="3" w:tplc="C910F4A2">
      <w:start w:val="1"/>
      <w:numFmt w:val="bullet"/>
      <w:lvlText w:val=""/>
      <w:lvlJc w:val="left"/>
      <w:pPr>
        <w:ind w:left="1080" w:hanging="360"/>
      </w:pPr>
      <w:rPr>
        <w:rFonts w:ascii="Symbol" w:hAnsi="Symbol"/>
      </w:rPr>
    </w:lvl>
    <w:lvl w:ilvl="4" w:tplc="B028A156">
      <w:start w:val="1"/>
      <w:numFmt w:val="bullet"/>
      <w:lvlText w:val=""/>
      <w:lvlJc w:val="left"/>
      <w:pPr>
        <w:ind w:left="1080" w:hanging="360"/>
      </w:pPr>
      <w:rPr>
        <w:rFonts w:ascii="Symbol" w:hAnsi="Symbol"/>
      </w:rPr>
    </w:lvl>
    <w:lvl w:ilvl="5" w:tplc="DE609798">
      <w:start w:val="1"/>
      <w:numFmt w:val="bullet"/>
      <w:lvlText w:val=""/>
      <w:lvlJc w:val="left"/>
      <w:pPr>
        <w:ind w:left="1080" w:hanging="360"/>
      </w:pPr>
      <w:rPr>
        <w:rFonts w:ascii="Symbol" w:hAnsi="Symbol"/>
      </w:rPr>
    </w:lvl>
    <w:lvl w:ilvl="6" w:tplc="2A36E0BA">
      <w:start w:val="1"/>
      <w:numFmt w:val="bullet"/>
      <w:lvlText w:val=""/>
      <w:lvlJc w:val="left"/>
      <w:pPr>
        <w:ind w:left="1080" w:hanging="360"/>
      </w:pPr>
      <w:rPr>
        <w:rFonts w:ascii="Symbol" w:hAnsi="Symbol"/>
      </w:rPr>
    </w:lvl>
    <w:lvl w:ilvl="7" w:tplc="F4D40176">
      <w:start w:val="1"/>
      <w:numFmt w:val="bullet"/>
      <w:lvlText w:val=""/>
      <w:lvlJc w:val="left"/>
      <w:pPr>
        <w:ind w:left="1080" w:hanging="360"/>
      </w:pPr>
      <w:rPr>
        <w:rFonts w:ascii="Symbol" w:hAnsi="Symbol"/>
      </w:rPr>
    </w:lvl>
    <w:lvl w:ilvl="8" w:tplc="70141EA8">
      <w:start w:val="1"/>
      <w:numFmt w:val="bullet"/>
      <w:lvlText w:val=""/>
      <w:lvlJc w:val="left"/>
      <w:pPr>
        <w:ind w:left="1080" w:hanging="360"/>
      </w:pPr>
      <w:rPr>
        <w:rFonts w:ascii="Symbol" w:hAnsi="Symbol"/>
      </w:rPr>
    </w:lvl>
  </w:abstractNum>
  <w:abstractNum w:abstractNumId="19" w15:restartNumberingAfterBreak="0">
    <w:nsid w:val="58C25D76"/>
    <w:multiLevelType w:val="multilevel"/>
    <w:tmpl w:val="8238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056E91"/>
    <w:multiLevelType w:val="multilevel"/>
    <w:tmpl w:val="1FCC2F42"/>
    <w:lvl w:ilvl="0">
      <w:start w:val="1"/>
      <w:numFmt w:val="bullet"/>
      <w:lvlText w:val="-"/>
      <w:lvlJc w:val="left"/>
      <w:pPr>
        <w:ind w:left="720" w:hanging="360"/>
      </w:pPr>
      <w:rPr>
        <w:rFonts w:ascii="Garamond" w:hAnsi="Garamond" w:cs="Helvetic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FE853E0"/>
    <w:multiLevelType w:val="hybridMultilevel"/>
    <w:tmpl w:val="0350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726254"/>
    <w:multiLevelType w:val="hybridMultilevel"/>
    <w:tmpl w:val="F5789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221603"/>
    <w:multiLevelType w:val="hybridMultilevel"/>
    <w:tmpl w:val="474E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50536C"/>
    <w:multiLevelType w:val="hybridMultilevel"/>
    <w:tmpl w:val="5052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084EAA"/>
    <w:multiLevelType w:val="multilevel"/>
    <w:tmpl w:val="1652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88603B"/>
    <w:multiLevelType w:val="hybridMultilevel"/>
    <w:tmpl w:val="190A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6"/>
  </w:num>
  <w:num w:numId="4">
    <w:abstractNumId w:val="15"/>
  </w:num>
  <w:num w:numId="5">
    <w:abstractNumId w:val="1"/>
  </w:num>
  <w:num w:numId="6">
    <w:abstractNumId w:val="25"/>
  </w:num>
  <w:num w:numId="7">
    <w:abstractNumId w:val="22"/>
  </w:num>
  <w:num w:numId="8">
    <w:abstractNumId w:val="3"/>
  </w:num>
  <w:num w:numId="9">
    <w:abstractNumId w:val="24"/>
  </w:num>
  <w:num w:numId="10">
    <w:abstractNumId w:val="20"/>
  </w:num>
  <w:num w:numId="11">
    <w:abstractNumId w:val="8"/>
  </w:num>
  <w:num w:numId="12">
    <w:abstractNumId w:val="6"/>
  </w:num>
  <w:num w:numId="13">
    <w:abstractNumId w:val="10"/>
  </w:num>
  <w:num w:numId="14">
    <w:abstractNumId w:val="2"/>
  </w:num>
  <w:num w:numId="15">
    <w:abstractNumId w:val="18"/>
  </w:num>
  <w:num w:numId="16">
    <w:abstractNumId w:val="11"/>
  </w:num>
  <w:num w:numId="17">
    <w:abstractNumId w:val="13"/>
  </w:num>
  <w:num w:numId="18">
    <w:abstractNumId w:val="4"/>
  </w:num>
  <w:num w:numId="19">
    <w:abstractNumId w:val="12"/>
  </w:num>
  <w:num w:numId="20">
    <w:abstractNumId w:val="14"/>
  </w:num>
  <w:num w:numId="21">
    <w:abstractNumId w:val="26"/>
  </w:num>
  <w:num w:numId="22">
    <w:abstractNumId w:val="17"/>
  </w:num>
  <w:num w:numId="23">
    <w:abstractNumId w:val="19"/>
  </w:num>
  <w:num w:numId="24">
    <w:abstractNumId w:val="5"/>
  </w:num>
  <w:num w:numId="25">
    <w:abstractNumId w:val="0"/>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defaultTabStop w:val="720"/>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67"/>
    <w:rsid w:val="0000515E"/>
    <w:rsid w:val="00007BD1"/>
    <w:rsid w:val="000118EA"/>
    <w:rsid w:val="00020A40"/>
    <w:rsid w:val="00022F81"/>
    <w:rsid w:val="0002470D"/>
    <w:rsid w:val="00026A64"/>
    <w:rsid w:val="00030B3E"/>
    <w:rsid w:val="00031862"/>
    <w:rsid w:val="00033E9D"/>
    <w:rsid w:val="00036E92"/>
    <w:rsid w:val="000420CF"/>
    <w:rsid w:val="00044EA1"/>
    <w:rsid w:val="00044F01"/>
    <w:rsid w:val="00050704"/>
    <w:rsid w:val="00051936"/>
    <w:rsid w:val="000568FE"/>
    <w:rsid w:val="0006395B"/>
    <w:rsid w:val="000639A9"/>
    <w:rsid w:val="000653F7"/>
    <w:rsid w:val="00065752"/>
    <w:rsid w:val="000677A5"/>
    <w:rsid w:val="00076175"/>
    <w:rsid w:val="00077382"/>
    <w:rsid w:val="00083BD0"/>
    <w:rsid w:val="000845DE"/>
    <w:rsid w:val="00085D27"/>
    <w:rsid w:val="00086C5F"/>
    <w:rsid w:val="00087AD1"/>
    <w:rsid w:val="00091826"/>
    <w:rsid w:val="000928DC"/>
    <w:rsid w:val="00094DCD"/>
    <w:rsid w:val="000953A7"/>
    <w:rsid w:val="000956AA"/>
    <w:rsid w:val="000A15D3"/>
    <w:rsid w:val="000A406A"/>
    <w:rsid w:val="000A6963"/>
    <w:rsid w:val="000B0FD3"/>
    <w:rsid w:val="000B1D36"/>
    <w:rsid w:val="000B32AE"/>
    <w:rsid w:val="000B64E4"/>
    <w:rsid w:val="000B68E7"/>
    <w:rsid w:val="000B7C97"/>
    <w:rsid w:val="000C09DB"/>
    <w:rsid w:val="000C188C"/>
    <w:rsid w:val="000C513C"/>
    <w:rsid w:val="000D0746"/>
    <w:rsid w:val="000D1AED"/>
    <w:rsid w:val="000D4F69"/>
    <w:rsid w:val="000D6080"/>
    <w:rsid w:val="000E3CAE"/>
    <w:rsid w:val="000E4363"/>
    <w:rsid w:val="000E4553"/>
    <w:rsid w:val="000E6411"/>
    <w:rsid w:val="000E7A0C"/>
    <w:rsid w:val="000F1B06"/>
    <w:rsid w:val="000F34B3"/>
    <w:rsid w:val="000F3FB6"/>
    <w:rsid w:val="000F4606"/>
    <w:rsid w:val="000F7950"/>
    <w:rsid w:val="00100171"/>
    <w:rsid w:val="001005E7"/>
    <w:rsid w:val="00104685"/>
    <w:rsid w:val="001052B0"/>
    <w:rsid w:val="00106567"/>
    <w:rsid w:val="00111059"/>
    <w:rsid w:val="00112832"/>
    <w:rsid w:val="00113AB9"/>
    <w:rsid w:val="00114F9D"/>
    <w:rsid w:val="001151FF"/>
    <w:rsid w:val="001173C7"/>
    <w:rsid w:val="001247DF"/>
    <w:rsid w:val="00134D06"/>
    <w:rsid w:val="00146BD6"/>
    <w:rsid w:val="001513F5"/>
    <w:rsid w:val="00153020"/>
    <w:rsid w:val="00153139"/>
    <w:rsid w:val="001552A1"/>
    <w:rsid w:val="00160000"/>
    <w:rsid w:val="001612E6"/>
    <w:rsid w:val="00162F5E"/>
    <w:rsid w:val="001632AE"/>
    <w:rsid w:val="00164C67"/>
    <w:rsid w:val="00170A03"/>
    <w:rsid w:val="00172D9E"/>
    <w:rsid w:val="00175D16"/>
    <w:rsid w:val="0017605D"/>
    <w:rsid w:val="00176296"/>
    <w:rsid w:val="00176BB8"/>
    <w:rsid w:val="0017704C"/>
    <w:rsid w:val="001770E1"/>
    <w:rsid w:val="00182154"/>
    <w:rsid w:val="0018320A"/>
    <w:rsid w:val="001870EB"/>
    <w:rsid w:val="001877AA"/>
    <w:rsid w:val="00192841"/>
    <w:rsid w:val="001A0453"/>
    <w:rsid w:val="001A2F28"/>
    <w:rsid w:val="001A3A54"/>
    <w:rsid w:val="001A42F3"/>
    <w:rsid w:val="001A4A7E"/>
    <w:rsid w:val="001A700F"/>
    <w:rsid w:val="001A7880"/>
    <w:rsid w:val="001A7C48"/>
    <w:rsid w:val="001B1DF4"/>
    <w:rsid w:val="001B5B11"/>
    <w:rsid w:val="001C1314"/>
    <w:rsid w:val="001C3496"/>
    <w:rsid w:val="001C3552"/>
    <w:rsid w:val="001C3903"/>
    <w:rsid w:val="001C66F9"/>
    <w:rsid w:val="001C70F9"/>
    <w:rsid w:val="001C789F"/>
    <w:rsid w:val="001C7F70"/>
    <w:rsid w:val="001D04FF"/>
    <w:rsid w:val="001D08B3"/>
    <w:rsid w:val="001D179D"/>
    <w:rsid w:val="001D1E7A"/>
    <w:rsid w:val="001D205B"/>
    <w:rsid w:val="001D28D4"/>
    <w:rsid w:val="001E34C4"/>
    <w:rsid w:val="001E5EE5"/>
    <w:rsid w:val="001E612F"/>
    <w:rsid w:val="001E777C"/>
    <w:rsid w:val="001F04E6"/>
    <w:rsid w:val="001F2A9F"/>
    <w:rsid w:val="001F383E"/>
    <w:rsid w:val="001F4642"/>
    <w:rsid w:val="001F4B36"/>
    <w:rsid w:val="001F4B89"/>
    <w:rsid w:val="001F7515"/>
    <w:rsid w:val="00202946"/>
    <w:rsid w:val="00202B91"/>
    <w:rsid w:val="00204EC0"/>
    <w:rsid w:val="00207196"/>
    <w:rsid w:val="0021052D"/>
    <w:rsid w:val="00211C57"/>
    <w:rsid w:val="00215628"/>
    <w:rsid w:val="002172C4"/>
    <w:rsid w:val="00217370"/>
    <w:rsid w:val="0022035A"/>
    <w:rsid w:val="0022086A"/>
    <w:rsid w:val="00222C5F"/>
    <w:rsid w:val="00223A91"/>
    <w:rsid w:val="00224A7F"/>
    <w:rsid w:val="002250DB"/>
    <w:rsid w:val="0022552C"/>
    <w:rsid w:val="002326A8"/>
    <w:rsid w:val="002349E5"/>
    <w:rsid w:val="00234A13"/>
    <w:rsid w:val="00236831"/>
    <w:rsid w:val="002377C7"/>
    <w:rsid w:val="00237AE1"/>
    <w:rsid w:val="002401A7"/>
    <w:rsid w:val="00241BCA"/>
    <w:rsid w:val="002420C1"/>
    <w:rsid w:val="0024309B"/>
    <w:rsid w:val="00243319"/>
    <w:rsid w:val="00243E63"/>
    <w:rsid w:val="00244ACA"/>
    <w:rsid w:val="002475E0"/>
    <w:rsid w:val="00247832"/>
    <w:rsid w:val="002511C8"/>
    <w:rsid w:val="00251516"/>
    <w:rsid w:val="002541C8"/>
    <w:rsid w:val="00256056"/>
    <w:rsid w:val="00257643"/>
    <w:rsid w:val="00257C53"/>
    <w:rsid w:val="00260583"/>
    <w:rsid w:val="00265C8A"/>
    <w:rsid w:val="00266CB5"/>
    <w:rsid w:val="00267A70"/>
    <w:rsid w:val="00267C65"/>
    <w:rsid w:val="0027130D"/>
    <w:rsid w:val="002714AF"/>
    <w:rsid w:val="002725BB"/>
    <w:rsid w:val="00275926"/>
    <w:rsid w:val="0027620C"/>
    <w:rsid w:val="00276357"/>
    <w:rsid w:val="00276810"/>
    <w:rsid w:val="002772E0"/>
    <w:rsid w:val="00280512"/>
    <w:rsid w:val="00282243"/>
    <w:rsid w:val="002861C9"/>
    <w:rsid w:val="00287012"/>
    <w:rsid w:val="002875E2"/>
    <w:rsid w:val="00293A41"/>
    <w:rsid w:val="00294E8E"/>
    <w:rsid w:val="002A0BD6"/>
    <w:rsid w:val="002A26A2"/>
    <w:rsid w:val="002A5221"/>
    <w:rsid w:val="002A5298"/>
    <w:rsid w:val="002A5ABF"/>
    <w:rsid w:val="002A72D3"/>
    <w:rsid w:val="002A793E"/>
    <w:rsid w:val="002B0266"/>
    <w:rsid w:val="002B33E4"/>
    <w:rsid w:val="002B3C26"/>
    <w:rsid w:val="002B5EA9"/>
    <w:rsid w:val="002B7A03"/>
    <w:rsid w:val="002C03A4"/>
    <w:rsid w:val="002C1A64"/>
    <w:rsid w:val="002C3ED3"/>
    <w:rsid w:val="002D08F6"/>
    <w:rsid w:val="002D5AFD"/>
    <w:rsid w:val="002D6592"/>
    <w:rsid w:val="002D6B21"/>
    <w:rsid w:val="002E0958"/>
    <w:rsid w:val="002E4B1A"/>
    <w:rsid w:val="002E4EC3"/>
    <w:rsid w:val="002E569E"/>
    <w:rsid w:val="002E5F64"/>
    <w:rsid w:val="002E72E6"/>
    <w:rsid w:val="002E7817"/>
    <w:rsid w:val="002E792C"/>
    <w:rsid w:val="002E7DBE"/>
    <w:rsid w:val="002F5386"/>
    <w:rsid w:val="002F5BBA"/>
    <w:rsid w:val="002F6B8E"/>
    <w:rsid w:val="002F7827"/>
    <w:rsid w:val="00300409"/>
    <w:rsid w:val="00302BAF"/>
    <w:rsid w:val="0030303D"/>
    <w:rsid w:val="00305129"/>
    <w:rsid w:val="00311281"/>
    <w:rsid w:val="00312D4B"/>
    <w:rsid w:val="003135B2"/>
    <w:rsid w:val="00313E53"/>
    <w:rsid w:val="0031412A"/>
    <w:rsid w:val="003161DA"/>
    <w:rsid w:val="003200F2"/>
    <w:rsid w:val="003221FE"/>
    <w:rsid w:val="003229AC"/>
    <w:rsid w:val="0032414B"/>
    <w:rsid w:val="00325868"/>
    <w:rsid w:val="003275FC"/>
    <w:rsid w:val="00341A93"/>
    <w:rsid w:val="00344DFB"/>
    <w:rsid w:val="00350662"/>
    <w:rsid w:val="0035540D"/>
    <w:rsid w:val="00356D7B"/>
    <w:rsid w:val="0035774F"/>
    <w:rsid w:val="00367A16"/>
    <w:rsid w:val="00370624"/>
    <w:rsid w:val="003716D2"/>
    <w:rsid w:val="0037196D"/>
    <w:rsid w:val="00372747"/>
    <w:rsid w:val="00372EBD"/>
    <w:rsid w:val="00373C3C"/>
    <w:rsid w:val="00374DD8"/>
    <w:rsid w:val="00374F1B"/>
    <w:rsid w:val="003800CB"/>
    <w:rsid w:val="00381AC2"/>
    <w:rsid w:val="00384188"/>
    <w:rsid w:val="00385061"/>
    <w:rsid w:val="00386300"/>
    <w:rsid w:val="00387499"/>
    <w:rsid w:val="00387926"/>
    <w:rsid w:val="00387E84"/>
    <w:rsid w:val="00392260"/>
    <w:rsid w:val="00392FA5"/>
    <w:rsid w:val="003939AF"/>
    <w:rsid w:val="00394ED4"/>
    <w:rsid w:val="00395CCF"/>
    <w:rsid w:val="00397F41"/>
    <w:rsid w:val="003A1627"/>
    <w:rsid w:val="003A31C3"/>
    <w:rsid w:val="003A41F3"/>
    <w:rsid w:val="003A5132"/>
    <w:rsid w:val="003A5CA3"/>
    <w:rsid w:val="003B0B4F"/>
    <w:rsid w:val="003B1C80"/>
    <w:rsid w:val="003B30EE"/>
    <w:rsid w:val="003B3529"/>
    <w:rsid w:val="003B6012"/>
    <w:rsid w:val="003C005A"/>
    <w:rsid w:val="003C007A"/>
    <w:rsid w:val="003C035D"/>
    <w:rsid w:val="003C06E6"/>
    <w:rsid w:val="003C19B4"/>
    <w:rsid w:val="003C4652"/>
    <w:rsid w:val="003C5750"/>
    <w:rsid w:val="003C59B4"/>
    <w:rsid w:val="003D1E55"/>
    <w:rsid w:val="003D63DB"/>
    <w:rsid w:val="003D68CE"/>
    <w:rsid w:val="003E0F2A"/>
    <w:rsid w:val="003E2EDC"/>
    <w:rsid w:val="003E395C"/>
    <w:rsid w:val="003E3F9F"/>
    <w:rsid w:val="003E4DF0"/>
    <w:rsid w:val="003E5F43"/>
    <w:rsid w:val="003F4911"/>
    <w:rsid w:val="003F4A5A"/>
    <w:rsid w:val="003F4CF5"/>
    <w:rsid w:val="003F5A36"/>
    <w:rsid w:val="003F68FE"/>
    <w:rsid w:val="003F6E9D"/>
    <w:rsid w:val="00400FF7"/>
    <w:rsid w:val="00401DFE"/>
    <w:rsid w:val="004049E8"/>
    <w:rsid w:val="00405795"/>
    <w:rsid w:val="00405CE4"/>
    <w:rsid w:val="0040658F"/>
    <w:rsid w:val="00406603"/>
    <w:rsid w:val="0040693A"/>
    <w:rsid w:val="0041070C"/>
    <w:rsid w:val="00410DC4"/>
    <w:rsid w:val="004120D0"/>
    <w:rsid w:val="00413EE3"/>
    <w:rsid w:val="0041558A"/>
    <w:rsid w:val="004160ED"/>
    <w:rsid w:val="00416A57"/>
    <w:rsid w:val="00416D04"/>
    <w:rsid w:val="004174AA"/>
    <w:rsid w:val="00423002"/>
    <w:rsid w:val="00424117"/>
    <w:rsid w:val="00426701"/>
    <w:rsid w:val="00426ACD"/>
    <w:rsid w:val="00426EBC"/>
    <w:rsid w:val="00436247"/>
    <w:rsid w:val="00441DB2"/>
    <w:rsid w:val="00441DB4"/>
    <w:rsid w:val="004472D9"/>
    <w:rsid w:val="004476D2"/>
    <w:rsid w:val="0044790B"/>
    <w:rsid w:val="00450D1D"/>
    <w:rsid w:val="00450D3B"/>
    <w:rsid w:val="00451551"/>
    <w:rsid w:val="004536AD"/>
    <w:rsid w:val="00453AEB"/>
    <w:rsid w:val="0046147A"/>
    <w:rsid w:val="004619B2"/>
    <w:rsid w:val="00461DE6"/>
    <w:rsid w:val="00461E7F"/>
    <w:rsid w:val="00462582"/>
    <w:rsid w:val="00463781"/>
    <w:rsid w:val="00463E02"/>
    <w:rsid w:val="0046488B"/>
    <w:rsid w:val="00466B0F"/>
    <w:rsid w:val="00466BB7"/>
    <w:rsid w:val="00467C22"/>
    <w:rsid w:val="00473D28"/>
    <w:rsid w:val="004756F2"/>
    <w:rsid w:val="004757C7"/>
    <w:rsid w:val="0048183C"/>
    <w:rsid w:val="00483C9D"/>
    <w:rsid w:val="004852E0"/>
    <w:rsid w:val="004857EF"/>
    <w:rsid w:val="00485DF2"/>
    <w:rsid w:val="00491643"/>
    <w:rsid w:val="00491C70"/>
    <w:rsid w:val="004931A8"/>
    <w:rsid w:val="004950AA"/>
    <w:rsid w:val="0049756C"/>
    <w:rsid w:val="00497B56"/>
    <w:rsid w:val="004A02B1"/>
    <w:rsid w:val="004A0EA2"/>
    <w:rsid w:val="004A1448"/>
    <w:rsid w:val="004A2093"/>
    <w:rsid w:val="004A2296"/>
    <w:rsid w:val="004A22BE"/>
    <w:rsid w:val="004A2F22"/>
    <w:rsid w:val="004A4D54"/>
    <w:rsid w:val="004A7070"/>
    <w:rsid w:val="004B51CA"/>
    <w:rsid w:val="004B53DC"/>
    <w:rsid w:val="004B6BC3"/>
    <w:rsid w:val="004C1244"/>
    <w:rsid w:val="004C1272"/>
    <w:rsid w:val="004C2B6E"/>
    <w:rsid w:val="004C5DE1"/>
    <w:rsid w:val="004C6F51"/>
    <w:rsid w:val="004C73D4"/>
    <w:rsid w:val="004C7E54"/>
    <w:rsid w:val="004D1CAA"/>
    <w:rsid w:val="004D1F68"/>
    <w:rsid w:val="004D22B0"/>
    <w:rsid w:val="004D2CE1"/>
    <w:rsid w:val="004D3856"/>
    <w:rsid w:val="004D3CE9"/>
    <w:rsid w:val="004D3EBB"/>
    <w:rsid w:val="004D45B2"/>
    <w:rsid w:val="004D49EA"/>
    <w:rsid w:val="004D59D2"/>
    <w:rsid w:val="004D69DE"/>
    <w:rsid w:val="004E0C8F"/>
    <w:rsid w:val="004E25A6"/>
    <w:rsid w:val="004E3165"/>
    <w:rsid w:val="004E6285"/>
    <w:rsid w:val="004F03E2"/>
    <w:rsid w:val="004F4B49"/>
    <w:rsid w:val="004F5165"/>
    <w:rsid w:val="004F5883"/>
    <w:rsid w:val="004F61F1"/>
    <w:rsid w:val="00500239"/>
    <w:rsid w:val="00500461"/>
    <w:rsid w:val="005015EA"/>
    <w:rsid w:val="0050369F"/>
    <w:rsid w:val="00503ABE"/>
    <w:rsid w:val="00506666"/>
    <w:rsid w:val="00510D66"/>
    <w:rsid w:val="005113A3"/>
    <w:rsid w:val="00513A8E"/>
    <w:rsid w:val="00514E02"/>
    <w:rsid w:val="005200C7"/>
    <w:rsid w:val="0052128B"/>
    <w:rsid w:val="00526B57"/>
    <w:rsid w:val="0052796B"/>
    <w:rsid w:val="0053112F"/>
    <w:rsid w:val="005328F7"/>
    <w:rsid w:val="00533ADD"/>
    <w:rsid w:val="00534611"/>
    <w:rsid w:val="0053615D"/>
    <w:rsid w:val="00537BDA"/>
    <w:rsid w:val="00542295"/>
    <w:rsid w:val="005439C5"/>
    <w:rsid w:val="00545C70"/>
    <w:rsid w:val="005463D0"/>
    <w:rsid w:val="00547D01"/>
    <w:rsid w:val="005605BA"/>
    <w:rsid w:val="00562785"/>
    <w:rsid w:val="00562AC5"/>
    <w:rsid w:val="00562F26"/>
    <w:rsid w:val="005657E8"/>
    <w:rsid w:val="00570837"/>
    <w:rsid w:val="00582746"/>
    <w:rsid w:val="00582E3B"/>
    <w:rsid w:val="00591269"/>
    <w:rsid w:val="005920C7"/>
    <w:rsid w:val="00594939"/>
    <w:rsid w:val="00597C49"/>
    <w:rsid w:val="005A05B9"/>
    <w:rsid w:val="005A125F"/>
    <w:rsid w:val="005A30A9"/>
    <w:rsid w:val="005A4DF1"/>
    <w:rsid w:val="005A5220"/>
    <w:rsid w:val="005B009E"/>
    <w:rsid w:val="005B2FBA"/>
    <w:rsid w:val="005B2FD3"/>
    <w:rsid w:val="005B4F57"/>
    <w:rsid w:val="005B767E"/>
    <w:rsid w:val="005B775E"/>
    <w:rsid w:val="005C18C6"/>
    <w:rsid w:val="005C2A3E"/>
    <w:rsid w:val="005C7BD4"/>
    <w:rsid w:val="005D0D78"/>
    <w:rsid w:val="005D27FC"/>
    <w:rsid w:val="005D4425"/>
    <w:rsid w:val="005D6B7F"/>
    <w:rsid w:val="005E0DC0"/>
    <w:rsid w:val="005E0F1E"/>
    <w:rsid w:val="005E2732"/>
    <w:rsid w:val="005E4215"/>
    <w:rsid w:val="005E5335"/>
    <w:rsid w:val="005E583C"/>
    <w:rsid w:val="005F22E1"/>
    <w:rsid w:val="0060046D"/>
    <w:rsid w:val="00600F48"/>
    <w:rsid w:val="00601BB6"/>
    <w:rsid w:val="0060619E"/>
    <w:rsid w:val="00606A94"/>
    <w:rsid w:val="006075C7"/>
    <w:rsid w:val="006076B4"/>
    <w:rsid w:val="00607A6F"/>
    <w:rsid w:val="00611521"/>
    <w:rsid w:val="00611D41"/>
    <w:rsid w:val="00612C44"/>
    <w:rsid w:val="00613D32"/>
    <w:rsid w:val="00615368"/>
    <w:rsid w:val="0062116F"/>
    <w:rsid w:val="006235F9"/>
    <w:rsid w:val="0062489F"/>
    <w:rsid w:val="00624D0E"/>
    <w:rsid w:val="0062660E"/>
    <w:rsid w:val="00630C79"/>
    <w:rsid w:val="0063133E"/>
    <w:rsid w:val="00631A13"/>
    <w:rsid w:val="00631A80"/>
    <w:rsid w:val="00632B74"/>
    <w:rsid w:val="006336A6"/>
    <w:rsid w:val="006357DB"/>
    <w:rsid w:val="0063753F"/>
    <w:rsid w:val="00640ABA"/>
    <w:rsid w:val="00642F38"/>
    <w:rsid w:val="00645075"/>
    <w:rsid w:val="00646DE5"/>
    <w:rsid w:val="006473AA"/>
    <w:rsid w:val="0065021A"/>
    <w:rsid w:val="006514C7"/>
    <w:rsid w:val="00652930"/>
    <w:rsid w:val="00652F54"/>
    <w:rsid w:val="00654B22"/>
    <w:rsid w:val="00657CCB"/>
    <w:rsid w:val="0066254A"/>
    <w:rsid w:val="00665CAD"/>
    <w:rsid w:val="00665D3F"/>
    <w:rsid w:val="006666B8"/>
    <w:rsid w:val="00667F9D"/>
    <w:rsid w:val="00670360"/>
    <w:rsid w:val="00675B24"/>
    <w:rsid w:val="00677E89"/>
    <w:rsid w:val="00680EB5"/>
    <w:rsid w:val="006813A7"/>
    <w:rsid w:val="00681CC4"/>
    <w:rsid w:val="00682A52"/>
    <w:rsid w:val="006841C3"/>
    <w:rsid w:val="006926F5"/>
    <w:rsid w:val="0069394E"/>
    <w:rsid w:val="00695F31"/>
    <w:rsid w:val="0069698B"/>
    <w:rsid w:val="006A0C90"/>
    <w:rsid w:val="006A1274"/>
    <w:rsid w:val="006A6011"/>
    <w:rsid w:val="006B22B4"/>
    <w:rsid w:val="006B5398"/>
    <w:rsid w:val="006B5AFE"/>
    <w:rsid w:val="006B6425"/>
    <w:rsid w:val="006B6CC3"/>
    <w:rsid w:val="006C093A"/>
    <w:rsid w:val="006C2123"/>
    <w:rsid w:val="006C547B"/>
    <w:rsid w:val="006D0818"/>
    <w:rsid w:val="006D0F8B"/>
    <w:rsid w:val="006E1D05"/>
    <w:rsid w:val="006E30CF"/>
    <w:rsid w:val="006E3289"/>
    <w:rsid w:val="006E4A0F"/>
    <w:rsid w:val="006E4A29"/>
    <w:rsid w:val="006E57D0"/>
    <w:rsid w:val="006F3F73"/>
    <w:rsid w:val="006F49FF"/>
    <w:rsid w:val="006F5FEA"/>
    <w:rsid w:val="006F6DEF"/>
    <w:rsid w:val="00700789"/>
    <w:rsid w:val="00701763"/>
    <w:rsid w:val="00701B32"/>
    <w:rsid w:val="00704371"/>
    <w:rsid w:val="00705916"/>
    <w:rsid w:val="0070676C"/>
    <w:rsid w:val="00706A1C"/>
    <w:rsid w:val="007131D0"/>
    <w:rsid w:val="00714094"/>
    <w:rsid w:val="00714D0A"/>
    <w:rsid w:val="007156EF"/>
    <w:rsid w:val="0072208C"/>
    <w:rsid w:val="00725AD7"/>
    <w:rsid w:val="00726CF4"/>
    <w:rsid w:val="00726D0D"/>
    <w:rsid w:val="007336EC"/>
    <w:rsid w:val="007348F5"/>
    <w:rsid w:val="00736C10"/>
    <w:rsid w:val="007415D3"/>
    <w:rsid w:val="00743769"/>
    <w:rsid w:val="00744C65"/>
    <w:rsid w:val="007466D4"/>
    <w:rsid w:val="007475AF"/>
    <w:rsid w:val="00750A1A"/>
    <w:rsid w:val="0075595B"/>
    <w:rsid w:val="00756764"/>
    <w:rsid w:val="007602F4"/>
    <w:rsid w:val="007621D0"/>
    <w:rsid w:val="00762250"/>
    <w:rsid w:val="007637B4"/>
    <w:rsid w:val="007644B8"/>
    <w:rsid w:val="007650F2"/>
    <w:rsid w:val="007672BA"/>
    <w:rsid w:val="007678C8"/>
    <w:rsid w:val="00767DAD"/>
    <w:rsid w:val="00771A93"/>
    <w:rsid w:val="0077311B"/>
    <w:rsid w:val="0077420D"/>
    <w:rsid w:val="007748A8"/>
    <w:rsid w:val="007760DA"/>
    <w:rsid w:val="007763AD"/>
    <w:rsid w:val="00780E82"/>
    <w:rsid w:val="00784C10"/>
    <w:rsid w:val="007852F2"/>
    <w:rsid w:val="0078631D"/>
    <w:rsid w:val="00786AFC"/>
    <w:rsid w:val="007904B5"/>
    <w:rsid w:val="00793667"/>
    <w:rsid w:val="00795698"/>
    <w:rsid w:val="00795A0C"/>
    <w:rsid w:val="00796C27"/>
    <w:rsid w:val="007A0C84"/>
    <w:rsid w:val="007A1E86"/>
    <w:rsid w:val="007A3894"/>
    <w:rsid w:val="007A5218"/>
    <w:rsid w:val="007A79FD"/>
    <w:rsid w:val="007B09AA"/>
    <w:rsid w:val="007B7087"/>
    <w:rsid w:val="007C1385"/>
    <w:rsid w:val="007C38D1"/>
    <w:rsid w:val="007C71D9"/>
    <w:rsid w:val="007D6E38"/>
    <w:rsid w:val="007E13C2"/>
    <w:rsid w:val="007E232D"/>
    <w:rsid w:val="007E4FF2"/>
    <w:rsid w:val="007E68F5"/>
    <w:rsid w:val="007F01D9"/>
    <w:rsid w:val="007F1158"/>
    <w:rsid w:val="007F5D7B"/>
    <w:rsid w:val="007F679C"/>
    <w:rsid w:val="007F6C61"/>
    <w:rsid w:val="00800F1B"/>
    <w:rsid w:val="00805933"/>
    <w:rsid w:val="0081037E"/>
    <w:rsid w:val="00813E0C"/>
    <w:rsid w:val="008146CE"/>
    <w:rsid w:val="00816019"/>
    <w:rsid w:val="00822860"/>
    <w:rsid w:val="008257CF"/>
    <w:rsid w:val="00827F35"/>
    <w:rsid w:val="00830428"/>
    <w:rsid w:val="008322F5"/>
    <w:rsid w:val="00835965"/>
    <w:rsid w:val="00835C6C"/>
    <w:rsid w:val="00842033"/>
    <w:rsid w:val="0084378C"/>
    <w:rsid w:val="00843F4E"/>
    <w:rsid w:val="00845B2F"/>
    <w:rsid w:val="0085238F"/>
    <w:rsid w:val="008530FE"/>
    <w:rsid w:val="008558B6"/>
    <w:rsid w:val="00856278"/>
    <w:rsid w:val="00856D1F"/>
    <w:rsid w:val="00856DA5"/>
    <w:rsid w:val="008601ED"/>
    <w:rsid w:val="00860630"/>
    <w:rsid w:val="00865CE0"/>
    <w:rsid w:val="00870C45"/>
    <w:rsid w:val="00881C39"/>
    <w:rsid w:val="00883458"/>
    <w:rsid w:val="00883B24"/>
    <w:rsid w:val="00884FAC"/>
    <w:rsid w:val="008862CC"/>
    <w:rsid w:val="008873C0"/>
    <w:rsid w:val="008875CB"/>
    <w:rsid w:val="0089060D"/>
    <w:rsid w:val="00890C11"/>
    <w:rsid w:val="00892638"/>
    <w:rsid w:val="00893969"/>
    <w:rsid w:val="008954B1"/>
    <w:rsid w:val="00895E89"/>
    <w:rsid w:val="008963FC"/>
    <w:rsid w:val="008978A8"/>
    <w:rsid w:val="008A009F"/>
    <w:rsid w:val="008A413B"/>
    <w:rsid w:val="008A7673"/>
    <w:rsid w:val="008B0310"/>
    <w:rsid w:val="008B12E6"/>
    <w:rsid w:val="008B37A1"/>
    <w:rsid w:val="008C04B0"/>
    <w:rsid w:val="008C092A"/>
    <w:rsid w:val="008C1EF5"/>
    <w:rsid w:val="008C2516"/>
    <w:rsid w:val="008C657D"/>
    <w:rsid w:val="008C6DE2"/>
    <w:rsid w:val="008D020F"/>
    <w:rsid w:val="008D0DB3"/>
    <w:rsid w:val="008D1ACC"/>
    <w:rsid w:val="008D2EF9"/>
    <w:rsid w:val="008D35BE"/>
    <w:rsid w:val="008D4A81"/>
    <w:rsid w:val="008E32E1"/>
    <w:rsid w:val="008E46D9"/>
    <w:rsid w:val="008E5BAB"/>
    <w:rsid w:val="008E5BDF"/>
    <w:rsid w:val="008F2345"/>
    <w:rsid w:val="008F373E"/>
    <w:rsid w:val="008F4195"/>
    <w:rsid w:val="008F5088"/>
    <w:rsid w:val="008F6CE7"/>
    <w:rsid w:val="0090011A"/>
    <w:rsid w:val="00901879"/>
    <w:rsid w:val="00903213"/>
    <w:rsid w:val="00904A1C"/>
    <w:rsid w:val="009050D0"/>
    <w:rsid w:val="0090514C"/>
    <w:rsid w:val="00912C4D"/>
    <w:rsid w:val="00914CEF"/>
    <w:rsid w:val="00915118"/>
    <w:rsid w:val="00915868"/>
    <w:rsid w:val="00915B91"/>
    <w:rsid w:val="009161DA"/>
    <w:rsid w:val="009170F5"/>
    <w:rsid w:val="00917E1C"/>
    <w:rsid w:val="00922956"/>
    <w:rsid w:val="00930CAF"/>
    <w:rsid w:val="00931791"/>
    <w:rsid w:val="00932039"/>
    <w:rsid w:val="009352F6"/>
    <w:rsid w:val="009426BF"/>
    <w:rsid w:val="00946173"/>
    <w:rsid w:val="009470DA"/>
    <w:rsid w:val="009538EB"/>
    <w:rsid w:val="00953EBC"/>
    <w:rsid w:val="00955FBE"/>
    <w:rsid w:val="00960F60"/>
    <w:rsid w:val="00961F1C"/>
    <w:rsid w:val="009625FF"/>
    <w:rsid w:val="00967827"/>
    <w:rsid w:val="0097009E"/>
    <w:rsid w:val="00970A39"/>
    <w:rsid w:val="0097122A"/>
    <w:rsid w:val="009715A6"/>
    <w:rsid w:val="0097271B"/>
    <w:rsid w:val="00973DA6"/>
    <w:rsid w:val="00973E1F"/>
    <w:rsid w:val="009760BA"/>
    <w:rsid w:val="00977C59"/>
    <w:rsid w:val="009801DA"/>
    <w:rsid w:val="0098079B"/>
    <w:rsid w:val="00986A2E"/>
    <w:rsid w:val="0098789D"/>
    <w:rsid w:val="00991B8D"/>
    <w:rsid w:val="00994E71"/>
    <w:rsid w:val="00995A23"/>
    <w:rsid w:val="00996250"/>
    <w:rsid w:val="009A0237"/>
    <w:rsid w:val="009A0D64"/>
    <w:rsid w:val="009A1F47"/>
    <w:rsid w:val="009A2021"/>
    <w:rsid w:val="009A2D74"/>
    <w:rsid w:val="009A3128"/>
    <w:rsid w:val="009A4B81"/>
    <w:rsid w:val="009A5167"/>
    <w:rsid w:val="009B15CD"/>
    <w:rsid w:val="009B1B89"/>
    <w:rsid w:val="009B1C0A"/>
    <w:rsid w:val="009B1FC1"/>
    <w:rsid w:val="009B3B8A"/>
    <w:rsid w:val="009B61B8"/>
    <w:rsid w:val="009B6258"/>
    <w:rsid w:val="009B746F"/>
    <w:rsid w:val="009B7536"/>
    <w:rsid w:val="009C0AEC"/>
    <w:rsid w:val="009C1102"/>
    <w:rsid w:val="009C6D1B"/>
    <w:rsid w:val="009D01F4"/>
    <w:rsid w:val="009D0512"/>
    <w:rsid w:val="009D086D"/>
    <w:rsid w:val="009D4C43"/>
    <w:rsid w:val="009D556F"/>
    <w:rsid w:val="009D702B"/>
    <w:rsid w:val="009E1B43"/>
    <w:rsid w:val="009E3F21"/>
    <w:rsid w:val="009E5CC6"/>
    <w:rsid w:val="009F2796"/>
    <w:rsid w:val="009F3CB2"/>
    <w:rsid w:val="009F4E9F"/>
    <w:rsid w:val="009F5194"/>
    <w:rsid w:val="009F69B8"/>
    <w:rsid w:val="00A019EB"/>
    <w:rsid w:val="00A05F5D"/>
    <w:rsid w:val="00A0750C"/>
    <w:rsid w:val="00A11E00"/>
    <w:rsid w:val="00A1207C"/>
    <w:rsid w:val="00A14488"/>
    <w:rsid w:val="00A175D6"/>
    <w:rsid w:val="00A206FD"/>
    <w:rsid w:val="00A20EEC"/>
    <w:rsid w:val="00A23E32"/>
    <w:rsid w:val="00A30FD9"/>
    <w:rsid w:val="00A3488D"/>
    <w:rsid w:val="00A40F04"/>
    <w:rsid w:val="00A4421A"/>
    <w:rsid w:val="00A45B37"/>
    <w:rsid w:val="00A50648"/>
    <w:rsid w:val="00A548ED"/>
    <w:rsid w:val="00A54DFD"/>
    <w:rsid w:val="00A5658D"/>
    <w:rsid w:val="00A56DA1"/>
    <w:rsid w:val="00A615E4"/>
    <w:rsid w:val="00A6317D"/>
    <w:rsid w:val="00A6319C"/>
    <w:rsid w:val="00A6323A"/>
    <w:rsid w:val="00A65D88"/>
    <w:rsid w:val="00A7089A"/>
    <w:rsid w:val="00A70D5E"/>
    <w:rsid w:val="00A715B2"/>
    <w:rsid w:val="00A73631"/>
    <w:rsid w:val="00A74F70"/>
    <w:rsid w:val="00A75135"/>
    <w:rsid w:val="00A770F8"/>
    <w:rsid w:val="00A92BC6"/>
    <w:rsid w:val="00A932DD"/>
    <w:rsid w:val="00A94676"/>
    <w:rsid w:val="00A946B1"/>
    <w:rsid w:val="00A95E75"/>
    <w:rsid w:val="00A960C4"/>
    <w:rsid w:val="00A966A9"/>
    <w:rsid w:val="00A96D53"/>
    <w:rsid w:val="00A96F89"/>
    <w:rsid w:val="00A97AD9"/>
    <w:rsid w:val="00A97E11"/>
    <w:rsid w:val="00AA50F0"/>
    <w:rsid w:val="00AA5E18"/>
    <w:rsid w:val="00AA693B"/>
    <w:rsid w:val="00AB1CE8"/>
    <w:rsid w:val="00AB2F04"/>
    <w:rsid w:val="00AB323B"/>
    <w:rsid w:val="00AB35E1"/>
    <w:rsid w:val="00AB7BCC"/>
    <w:rsid w:val="00AC57D2"/>
    <w:rsid w:val="00AC5BD1"/>
    <w:rsid w:val="00AC60D6"/>
    <w:rsid w:val="00AC672E"/>
    <w:rsid w:val="00AD1541"/>
    <w:rsid w:val="00AD172B"/>
    <w:rsid w:val="00AD4AF8"/>
    <w:rsid w:val="00AD4C6B"/>
    <w:rsid w:val="00AD63FA"/>
    <w:rsid w:val="00AD6502"/>
    <w:rsid w:val="00AD7046"/>
    <w:rsid w:val="00AD7CC7"/>
    <w:rsid w:val="00AE00CA"/>
    <w:rsid w:val="00AE0A2F"/>
    <w:rsid w:val="00AE0DCE"/>
    <w:rsid w:val="00AE3DF4"/>
    <w:rsid w:val="00AE5F83"/>
    <w:rsid w:val="00AF06A0"/>
    <w:rsid w:val="00AF09D5"/>
    <w:rsid w:val="00AF499C"/>
    <w:rsid w:val="00B00676"/>
    <w:rsid w:val="00B0156B"/>
    <w:rsid w:val="00B01705"/>
    <w:rsid w:val="00B01C83"/>
    <w:rsid w:val="00B02E80"/>
    <w:rsid w:val="00B03509"/>
    <w:rsid w:val="00B037B2"/>
    <w:rsid w:val="00B077A8"/>
    <w:rsid w:val="00B103F7"/>
    <w:rsid w:val="00B10D07"/>
    <w:rsid w:val="00B116D9"/>
    <w:rsid w:val="00B177FF"/>
    <w:rsid w:val="00B323FE"/>
    <w:rsid w:val="00B3259B"/>
    <w:rsid w:val="00B33006"/>
    <w:rsid w:val="00B33652"/>
    <w:rsid w:val="00B3429F"/>
    <w:rsid w:val="00B34645"/>
    <w:rsid w:val="00B35197"/>
    <w:rsid w:val="00B368C2"/>
    <w:rsid w:val="00B37780"/>
    <w:rsid w:val="00B37F31"/>
    <w:rsid w:val="00B439CC"/>
    <w:rsid w:val="00B44677"/>
    <w:rsid w:val="00B46623"/>
    <w:rsid w:val="00B474C5"/>
    <w:rsid w:val="00B47742"/>
    <w:rsid w:val="00B50849"/>
    <w:rsid w:val="00B54043"/>
    <w:rsid w:val="00B55901"/>
    <w:rsid w:val="00B57674"/>
    <w:rsid w:val="00B57697"/>
    <w:rsid w:val="00B62C41"/>
    <w:rsid w:val="00B6327B"/>
    <w:rsid w:val="00B643C7"/>
    <w:rsid w:val="00B660B9"/>
    <w:rsid w:val="00B72FC2"/>
    <w:rsid w:val="00B73A36"/>
    <w:rsid w:val="00B74BF9"/>
    <w:rsid w:val="00B74E8E"/>
    <w:rsid w:val="00B770EE"/>
    <w:rsid w:val="00B77D1F"/>
    <w:rsid w:val="00B77D8C"/>
    <w:rsid w:val="00B81A13"/>
    <w:rsid w:val="00B82B9A"/>
    <w:rsid w:val="00B83D3B"/>
    <w:rsid w:val="00B86625"/>
    <w:rsid w:val="00B913D7"/>
    <w:rsid w:val="00B92B28"/>
    <w:rsid w:val="00B93E7A"/>
    <w:rsid w:val="00B9446F"/>
    <w:rsid w:val="00B94918"/>
    <w:rsid w:val="00B950D1"/>
    <w:rsid w:val="00B972BA"/>
    <w:rsid w:val="00BA50C4"/>
    <w:rsid w:val="00BA6789"/>
    <w:rsid w:val="00BA7D97"/>
    <w:rsid w:val="00BB1E03"/>
    <w:rsid w:val="00BC0F46"/>
    <w:rsid w:val="00BC6FE5"/>
    <w:rsid w:val="00BD061F"/>
    <w:rsid w:val="00BD0FAA"/>
    <w:rsid w:val="00BD2299"/>
    <w:rsid w:val="00BD2FCF"/>
    <w:rsid w:val="00BD368E"/>
    <w:rsid w:val="00BE3072"/>
    <w:rsid w:val="00BF0573"/>
    <w:rsid w:val="00BF1DB7"/>
    <w:rsid w:val="00BF4A8E"/>
    <w:rsid w:val="00C009E2"/>
    <w:rsid w:val="00C01D25"/>
    <w:rsid w:val="00C045F2"/>
    <w:rsid w:val="00C0508D"/>
    <w:rsid w:val="00C05260"/>
    <w:rsid w:val="00C05CAD"/>
    <w:rsid w:val="00C06389"/>
    <w:rsid w:val="00C1059B"/>
    <w:rsid w:val="00C12819"/>
    <w:rsid w:val="00C131C6"/>
    <w:rsid w:val="00C21C98"/>
    <w:rsid w:val="00C23685"/>
    <w:rsid w:val="00C23CEE"/>
    <w:rsid w:val="00C24793"/>
    <w:rsid w:val="00C24EA0"/>
    <w:rsid w:val="00C254E7"/>
    <w:rsid w:val="00C2563A"/>
    <w:rsid w:val="00C2683E"/>
    <w:rsid w:val="00C268D6"/>
    <w:rsid w:val="00C26B78"/>
    <w:rsid w:val="00C32E6E"/>
    <w:rsid w:val="00C33FA3"/>
    <w:rsid w:val="00C3450A"/>
    <w:rsid w:val="00C37410"/>
    <w:rsid w:val="00C40373"/>
    <w:rsid w:val="00C42EA5"/>
    <w:rsid w:val="00C435A1"/>
    <w:rsid w:val="00C43C98"/>
    <w:rsid w:val="00C43FCA"/>
    <w:rsid w:val="00C46CB4"/>
    <w:rsid w:val="00C47D7D"/>
    <w:rsid w:val="00C523B5"/>
    <w:rsid w:val="00C52655"/>
    <w:rsid w:val="00C52972"/>
    <w:rsid w:val="00C55204"/>
    <w:rsid w:val="00C55B05"/>
    <w:rsid w:val="00C570D6"/>
    <w:rsid w:val="00C60E69"/>
    <w:rsid w:val="00C6261B"/>
    <w:rsid w:val="00C644F0"/>
    <w:rsid w:val="00C649D2"/>
    <w:rsid w:val="00C65118"/>
    <w:rsid w:val="00C660CF"/>
    <w:rsid w:val="00C7146F"/>
    <w:rsid w:val="00C71C4B"/>
    <w:rsid w:val="00C72A05"/>
    <w:rsid w:val="00C7330A"/>
    <w:rsid w:val="00C74E20"/>
    <w:rsid w:val="00C821BA"/>
    <w:rsid w:val="00C835B3"/>
    <w:rsid w:val="00C83F11"/>
    <w:rsid w:val="00C8464D"/>
    <w:rsid w:val="00C850E4"/>
    <w:rsid w:val="00C867D7"/>
    <w:rsid w:val="00C86F45"/>
    <w:rsid w:val="00C87184"/>
    <w:rsid w:val="00C903F7"/>
    <w:rsid w:val="00C95013"/>
    <w:rsid w:val="00C965F1"/>
    <w:rsid w:val="00C96B89"/>
    <w:rsid w:val="00CA04FC"/>
    <w:rsid w:val="00CA168B"/>
    <w:rsid w:val="00CA18DE"/>
    <w:rsid w:val="00CA1AF4"/>
    <w:rsid w:val="00CA1DD4"/>
    <w:rsid w:val="00CA372B"/>
    <w:rsid w:val="00CA61EC"/>
    <w:rsid w:val="00CA67AD"/>
    <w:rsid w:val="00CB0BC9"/>
    <w:rsid w:val="00CB5F42"/>
    <w:rsid w:val="00CB7149"/>
    <w:rsid w:val="00CC0B3A"/>
    <w:rsid w:val="00CC1105"/>
    <w:rsid w:val="00CC3F25"/>
    <w:rsid w:val="00CC4AC6"/>
    <w:rsid w:val="00CC6D3D"/>
    <w:rsid w:val="00CD2253"/>
    <w:rsid w:val="00CD23F9"/>
    <w:rsid w:val="00CD273D"/>
    <w:rsid w:val="00CD28BE"/>
    <w:rsid w:val="00CD3C96"/>
    <w:rsid w:val="00CD4653"/>
    <w:rsid w:val="00CE089B"/>
    <w:rsid w:val="00CE3363"/>
    <w:rsid w:val="00CE4D47"/>
    <w:rsid w:val="00CE5D5F"/>
    <w:rsid w:val="00CF136E"/>
    <w:rsid w:val="00CF1D31"/>
    <w:rsid w:val="00CF426C"/>
    <w:rsid w:val="00CF5E80"/>
    <w:rsid w:val="00D0189E"/>
    <w:rsid w:val="00D01A0A"/>
    <w:rsid w:val="00D040EA"/>
    <w:rsid w:val="00D04959"/>
    <w:rsid w:val="00D0635D"/>
    <w:rsid w:val="00D07C3C"/>
    <w:rsid w:val="00D07F36"/>
    <w:rsid w:val="00D10175"/>
    <w:rsid w:val="00D10AE3"/>
    <w:rsid w:val="00D11ECD"/>
    <w:rsid w:val="00D1297A"/>
    <w:rsid w:val="00D2307B"/>
    <w:rsid w:val="00D24371"/>
    <w:rsid w:val="00D24A19"/>
    <w:rsid w:val="00D24FF1"/>
    <w:rsid w:val="00D2625B"/>
    <w:rsid w:val="00D27DD5"/>
    <w:rsid w:val="00D312EC"/>
    <w:rsid w:val="00D316A4"/>
    <w:rsid w:val="00D32A37"/>
    <w:rsid w:val="00D32BED"/>
    <w:rsid w:val="00D334F9"/>
    <w:rsid w:val="00D33D87"/>
    <w:rsid w:val="00D42A50"/>
    <w:rsid w:val="00D43956"/>
    <w:rsid w:val="00D465A8"/>
    <w:rsid w:val="00D46AEF"/>
    <w:rsid w:val="00D50D3A"/>
    <w:rsid w:val="00D512A6"/>
    <w:rsid w:val="00D51C9D"/>
    <w:rsid w:val="00D52E32"/>
    <w:rsid w:val="00D56B60"/>
    <w:rsid w:val="00D56EA1"/>
    <w:rsid w:val="00D57250"/>
    <w:rsid w:val="00D67675"/>
    <w:rsid w:val="00D70913"/>
    <w:rsid w:val="00D7126B"/>
    <w:rsid w:val="00D71D7B"/>
    <w:rsid w:val="00D72CA6"/>
    <w:rsid w:val="00D7354D"/>
    <w:rsid w:val="00D738B6"/>
    <w:rsid w:val="00D7714F"/>
    <w:rsid w:val="00D84C49"/>
    <w:rsid w:val="00D84F00"/>
    <w:rsid w:val="00D861E1"/>
    <w:rsid w:val="00D87022"/>
    <w:rsid w:val="00D87EE8"/>
    <w:rsid w:val="00D900B9"/>
    <w:rsid w:val="00D94EB4"/>
    <w:rsid w:val="00D96F96"/>
    <w:rsid w:val="00DA2799"/>
    <w:rsid w:val="00DA2E1C"/>
    <w:rsid w:val="00DA3E44"/>
    <w:rsid w:val="00DB0429"/>
    <w:rsid w:val="00DB052B"/>
    <w:rsid w:val="00DB15B5"/>
    <w:rsid w:val="00DB28AD"/>
    <w:rsid w:val="00DB4967"/>
    <w:rsid w:val="00DC254A"/>
    <w:rsid w:val="00DC33B5"/>
    <w:rsid w:val="00DC3DDF"/>
    <w:rsid w:val="00DC4D1B"/>
    <w:rsid w:val="00DC63A1"/>
    <w:rsid w:val="00DD25F9"/>
    <w:rsid w:val="00DD2986"/>
    <w:rsid w:val="00DD4F37"/>
    <w:rsid w:val="00DD7C5E"/>
    <w:rsid w:val="00DE0294"/>
    <w:rsid w:val="00DE2D30"/>
    <w:rsid w:val="00DE4849"/>
    <w:rsid w:val="00DE5C94"/>
    <w:rsid w:val="00DE68EB"/>
    <w:rsid w:val="00DE6ECA"/>
    <w:rsid w:val="00DE77EB"/>
    <w:rsid w:val="00DF0EA7"/>
    <w:rsid w:val="00DF0F7D"/>
    <w:rsid w:val="00DF28C3"/>
    <w:rsid w:val="00DF3417"/>
    <w:rsid w:val="00DF644B"/>
    <w:rsid w:val="00DF6726"/>
    <w:rsid w:val="00E00E83"/>
    <w:rsid w:val="00E023B1"/>
    <w:rsid w:val="00E037E1"/>
    <w:rsid w:val="00E03B5E"/>
    <w:rsid w:val="00E03CD1"/>
    <w:rsid w:val="00E07DAF"/>
    <w:rsid w:val="00E1208E"/>
    <w:rsid w:val="00E12C9A"/>
    <w:rsid w:val="00E13D26"/>
    <w:rsid w:val="00E13F00"/>
    <w:rsid w:val="00E1444C"/>
    <w:rsid w:val="00E174EB"/>
    <w:rsid w:val="00E202D5"/>
    <w:rsid w:val="00E210ED"/>
    <w:rsid w:val="00E24A1C"/>
    <w:rsid w:val="00E2535E"/>
    <w:rsid w:val="00E25378"/>
    <w:rsid w:val="00E25F78"/>
    <w:rsid w:val="00E325A0"/>
    <w:rsid w:val="00E36F67"/>
    <w:rsid w:val="00E40034"/>
    <w:rsid w:val="00E4499E"/>
    <w:rsid w:val="00E504FA"/>
    <w:rsid w:val="00E5336C"/>
    <w:rsid w:val="00E53D97"/>
    <w:rsid w:val="00E5448A"/>
    <w:rsid w:val="00E549B3"/>
    <w:rsid w:val="00E677F2"/>
    <w:rsid w:val="00E717D8"/>
    <w:rsid w:val="00E73F6C"/>
    <w:rsid w:val="00E75BB0"/>
    <w:rsid w:val="00E7700E"/>
    <w:rsid w:val="00E7741B"/>
    <w:rsid w:val="00E809F8"/>
    <w:rsid w:val="00E86A67"/>
    <w:rsid w:val="00E87A83"/>
    <w:rsid w:val="00E92C0A"/>
    <w:rsid w:val="00E940AA"/>
    <w:rsid w:val="00E9614C"/>
    <w:rsid w:val="00EA2B84"/>
    <w:rsid w:val="00EA5D4B"/>
    <w:rsid w:val="00EA6F9F"/>
    <w:rsid w:val="00EA7461"/>
    <w:rsid w:val="00EB1509"/>
    <w:rsid w:val="00EB20F8"/>
    <w:rsid w:val="00EB3492"/>
    <w:rsid w:val="00EB358B"/>
    <w:rsid w:val="00EB6F11"/>
    <w:rsid w:val="00EC1F23"/>
    <w:rsid w:val="00EC4B67"/>
    <w:rsid w:val="00EC667F"/>
    <w:rsid w:val="00ED25C1"/>
    <w:rsid w:val="00ED3214"/>
    <w:rsid w:val="00ED4446"/>
    <w:rsid w:val="00ED7A3C"/>
    <w:rsid w:val="00EE42EA"/>
    <w:rsid w:val="00EE439A"/>
    <w:rsid w:val="00EE482D"/>
    <w:rsid w:val="00EE7B85"/>
    <w:rsid w:val="00EF22BF"/>
    <w:rsid w:val="00EF33BB"/>
    <w:rsid w:val="00EF6CF5"/>
    <w:rsid w:val="00EF7339"/>
    <w:rsid w:val="00F00165"/>
    <w:rsid w:val="00F00E87"/>
    <w:rsid w:val="00F02277"/>
    <w:rsid w:val="00F02776"/>
    <w:rsid w:val="00F02803"/>
    <w:rsid w:val="00F0298E"/>
    <w:rsid w:val="00F06A9A"/>
    <w:rsid w:val="00F11FB8"/>
    <w:rsid w:val="00F12888"/>
    <w:rsid w:val="00F15E04"/>
    <w:rsid w:val="00F20985"/>
    <w:rsid w:val="00F22EEF"/>
    <w:rsid w:val="00F25D85"/>
    <w:rsid w:val="00F27FAB"/>
    <w:rsid w:val="00F31340"/>
    <w:rsid w:val="00F319C7"/>
    <w:rsid w:val="00F36CAE"/>
    <w:rsid w:val="00F37EA3"/>
    <w:rsid w:val="00F40D36"/>
    <w:rsid w:val="00F41EF2"/>
    <w:rsid w:val="00F44008"/>
    <w:rsid w:val="00F452BD"/>
    <w:rsid w:val="00F46981"/>
    <w:rsid w:val="00F5239A"/>
    <w:rsid w:val="00F54085"/>
    <w:rsid w:val="00F55B6E"/>
    <w:rsid w:val="00F613E7"/>
    <w:rsid w:val="00F61881"/>
    <w:rsid w:val="00F65131"/>
    <w:rsid w:val="00F67854"/>
    <w:rsid w:val="00F7241E"/>
    <w:rsid w:val="00F72E08"/>
    <w:rsid w:val="00F7594C"/>
    <w:rsid w:val="00F76FB2"/>
    <w:rsid w:val="00F77134"/>
    <w:rsid w:val="00F7755B"/>
    <w:rsid w:val="00F77DC8"/>
    <w:rsid w:val="00F8449B"/>
    <w:rsid w:val="00F84833"/>
    <w:rsid w:val="00F849BE"/>
    <w:rsid w:val="00F85EA5"/>
    <w:rsid w:val="00F86224"/>
    <w:rsid w:val="00F87084"/>
    <w:rsid w:val="00F871E8"/>
    <w:rsid w:val="00F878D2"/>
    <w:rsid w:val="00F87EC6"/>
    <w:rsid w:val="00F9079B"/>
    <w:rsid w:val="00F91427"/>
    <w:rsid w:val="00F9213E"/>
    <w:rsid w:val="00F976DF"/>
    <w:rsid w:val="00FA0CD0"/>
    <w:rsid w:val="00FA223C"/>
    <w:rsid w:val="00FA3DAD"/>
    <w:rsid w:val="00FA6D87"/>
    <w:rsid w:val="00FB0915"/>
    <w:rsid w:val="00FB13F9"/>
    <w:rsid w:val="00FB2433"/>
    <w:rsid w:val="00FB427D"/>
    <w:rsid w:val="00FB5DEC"/>
    <w:rsid w:val="00FB6551"/>
    <w:rsid w:val="00FC0792"/>
    <w:rsid w:val="00FC2AE1"/>
    <w:rsid w:val="00FC2F0D"/>
    <w:rsid w:val="00FC34E5"/>
    <w:rsid w:val="00FC5D6F"/>
    <w:rsid w:val="00FD0756"/>
    <w:rsid w:val="00FD3C8D"/>
    <w:rsid w:val="00FD429E"/>
    <w:rsid w:val="00FD61F8"/>
    <w:rsid w:val="00FE0DE4"/>
    <w:rsid w:val="00FE1D0F"/>
    <w:rsid w:val="00FE28F1"/>
    <w:rsid w:val="00FE3346"/>
    <w:rsid w:val="00FE360B"/>
    <w:rsid w:val="00FE5334"/>
    <w:rsid w:val="00FF0169"/>
    <w:rsid w:val="00FF14B6"/>
    <w:rsid w:val="00FF6F2E"/>
    <w:rsid w:val="00FF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6EE5"/>
  <w15:chartTrackingRefBased/>
  <w15:docId w15:val="{CDA98B0F-C70F-4180-9983-5C5DAB79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106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06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567"/>
    <w:rPr>
      <w:rFonts w:eastAsiaTheme="majorEastAsia" w:cstheme="majorBidi"/>
      <w:color w:val="272727" w:themeColor="text1" w:themeTint="D8"/>
    </w:rPr>
  </w:style>
  <w:style w:type="paragraph" w:styleId="Title">
    <w:name w:val="Title"/>
    <w:basedOn w:val="Normal"/>
    <w:next w:val="Normal"/>
    <w:link w:val="TitleChar"/>
    <w:uiPriority w:val="10"/>
    <w:qFormat/>
    <w:rsid w:val="00106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9"/>
    <w:qFormat/>
    <w:rsid w:val="00106567"/>
    <w:pPr>
      <w:spacing w:before="160"/>
      <w:jc w:val="center"/>
    </w:pPr>
    <w:rPr>
      <w:i/>
      <w:iCs/>
      <w:color w:val="404040" w:themeColor="text1" w:themeTint="BF"/>
    </w:rPr>
  </w:style>
  <w:style w:type="character" w:customStyle="1" w:styleId="QuoteChar">
    <w:name w:val="Quote Char"/>
    <w:basedOn w:val="DefaultParagraphFont"/>
    <w:link w:val="Quote"/>
    <w:uiPriority w:val="99"/>
    <w:rsid w:val="00106567"/>
    <w:rPr>
      <w:i/>
      <w:iCs/>
      <w:color w:val="404040" w:themeColor="text1" w:themeTint="BF"/>
    </w:rPr>
  </w:style>
  <w:style w:type="paragraph" w:styleId="ListParagraph">
    <w:name w:val="List Paragraph"/>
    <w:basedOn w:val="Normal"/>
    <w:link w:val="ListParagraphChar"/>
    <w:uiPriority w:val="34"/>
    <w:qFormat/>
    <w:rsid w:val="00106567"/>
    <w:pPr>
      <w:ind w:left="720"/>
      <w:contextualSpacing/>
    </w:pPr>
  </w:style>
  <w:style w:type="character" w:styleId="IntenseEmphasis">
    <w:name w:val="Intense Emphasis"/>
    <w:basedOn w:val="DefaultParagraphFont"/>
    <w:uiPriority w:val="21"/>
    <w:qFormat/>
    <w:rsid w:val="00106567"/>
    <w:rPr>
      <w:i/>
      <w:iCs/>
      <w:color w:val="0F4761" w:themeColor="accent1" w:themeShade="BF"/>
    </w:rPr>
  </w:style>
  <w:style w:type="paragraph" w:styleId="IntenseQuote">
    <w:name w:val="Intense Quote"/>
    <w:basedOn w:val="Normal"/>
    <w:next w:val="Normal"/>
    <w:link w:val="IntenseQuoteChar"/>
    <w:uiPriority w:val="30"/>
    <w:qFormat/>
    <w:rsid w:val="00106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567"/>
    <w:rPr>
      <w:i/>
      <w:iCs/>
      <w:color w:val="0F4761" w:themeColor="accent1" w:themeShade="BF"/>
    </w:rPr>
  </w:style>
  <w:style w:type="character" w:styleId="IntenseReference">
    <w:name w:val="Intense Reference"/>
    <w:basedOn w:val="DefaultParagraphFont"/>
    <w:uiPriority w:val="32"/>
    <w:qFormat/>
    <w:rsid w:val="00106567"/>
    <w:rPr>
      <w:b/>
      <w:bCs/>
      <w:smallCaps/>
      <w:color w:val="0F4761" w:themeColor="accent1" w:themeShade="BF"/>
      <w:spacing w:val="5"/>
    </w:rPr>
  </w:style>
  <w:style w:type="character" w:styleId="FootnoteReference">
    <w:name w:val="footnote reference"/>
    <w:basedOn w:val="DefaultParagraphFont"/>
    <w:link w:val="16PointCharCharChar"/>
    <w:uiPriority w:val="99"/>
    <w:unhideWhenUsed/>
    <w:qFormat/>
    <w:rsid w:val="00106567"/>
    <w:rPr>
      <w:vertAlign w:val="superscript"/>
    </w:rPr>
  </w:style>
  <w:style w:type="paragraph" w:customStyle="1" w:styleId="16PointCharCharChar">
    <w:name w:val="16 Point Char Char Char"/>
    <w:basedOn w:val="Normal"/>
    <w:link w:val="FootnoteReference"/>
    <w:uiPriority w:val="99"/>
    <w:qFormat/>
    <w:rsid w:val="00106567"/>
    <w:pPr>
      <w:spacing w:after="126" w:line="240" w:lineRule="exact"/>
    </w:pPr>
    <w:rPr>
      <w:vertAlign w:val="superscript"/>
    </w:rPr>
  </w:style>
  <w:style w:type="paragraph" w:styleId="FootnoteText">
    <w:name w:val="footnote text"/>
    <w:basedOn w:val="Normal"/>
    <w:link w:val="FootnoteTextChar"/>
    <w:uiPriority w:val="99"/>
    <w:unhideWhenUsed/>
    <w:qFormat/>
    <w:rsid w:val="00106567"/>
    <w:pPr>
      <w:spacing w:after="0" w:line="240" w:lineRule="auto"/>
      <w:jc w:val="both"/>
    </w:pPr>
    <w:rPr>
      <w:rFonts w:ascii="Garamond" w:eastAsia="Garamond" w:hAnsi="Garamond"/>
      <w:kern w:val="0"/>
      <w:sz w:val="20"/>
      <w:szCs w:val="20"/>
      <w:lang w:val="en-ZW"/>
      <w14:ligatures w14:val="none"/>
    </w:rPr>
  </w:style>
  <w:style w:type="character" w:customStyle="1" w:styleId="FootnoteTextChar">
    <w:name w:val="Footnote Text Char"/>
    <w:basedOn w:val="DefaultParagraphFont"/>
    <w:link w:val="FootnoteText"/>
    <w:uiPriority w:val="99"/>
    <w:qFormat/>
    <w:rsid w:val="00106567"/>
    <w:rPr>
      <w:rFonts w:ascii="Garamond" w:eastAsia="Garamond" w:hAnsi="Garamond"/>
      <w:kern w:val="0"/>
      <w:sz w:val="20"/>
      <w:szCs w:val="20"/>
      <w:lang w:val="en-ZW"/>
      <w14:ligatures w14:val="none"/>
    </w:rPr>
  </w:style>
  <w:style w:type="character" w:styleId="Hyperlink">
    <w:name w:val="Hyperlink"/>
    <w:basedOn w:val="DefaultParagraphFont"/>
    <w:uiPriority w:val="99"/>
    <w:unhideWhenUsed/>
    <w:qFormat/>
    <w:rsid w:val="00106567"/>
    <w:rPr>
      <w:color w:val="467886" w:themeColor="hyperlink"/>
      <w:u w:val="single"/>
    </w:rPr>
  </w:style>
  <w:style w:type="paragraph" w:styleId="NormalWeb">
    <w:name w:val="Normal (Web)"/>
    <w:basedOn w:val="Normal"/>
    <w:uiPriority w:val="99"/>
    <w:unhideWhenUsed/>
    <w:qFormat/>
    <w:rsid w:val="00106567"/>
    <w:pPr>
      <w:spacing w:before="100" w:beforeAutospacing="1" w:after="100" w:afterAutospacing="1" w:line="300" w:lineRule="atLeast"/>
    </w:pPr>
    <w:rPr>
      <w:rFonts w:ascii="Times New Roman" w:eastAsia="Times New Roman" w:hAnsi="Times New Roman" w:cs="Times New Roman"/>
      <w:kern w:val="0"/>
      <w:sz w:val="24"/>
      <w:szCs w:val="24"/>
      <w:lang w:val="en-GB"/>
      <w14:ligatures w14:val="none"/>
    </w:rPr>
  </w:style>
  <w:style w:type="table" w:customStyle="1" w:styleId="TableGridLight2">
    <w:name w:val="Table Grid Light2"/>
    <w:basedOn w:val="TableNormal"/>
    <w:uiPriority w:val="40"/>
    <w:qFormat/>
    <w:rsid w:val="00106567"/>
    <w:pPr>
      <w:spacing w:after="0" w:line="240" w:lineRule="auto"/>
    </w:pPr>
    <w:rPr>
      <w:rFonts w:ascii="Aptos" w:eastAsia="Aptos" w:hAnsi="Aptos"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86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31D"/>
  </w:style>
  <w:style w:type="paragraph" w:styleId="Footer">
    <w:name w:val="footer"/>
    <w:basedOn w:val="Normal"/>
    <w:link w:val="FooterChar"/>
    <w:uiPriority w:val="99"/>
    <w:unhideWhenUsed/>
    <w:rsid w:val="00786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31D"/>
  </w:style>
  <w:style w:type="character" w:styleId="CommentReference">
    <w:name w:val="annotation reference"/>
    <w:basedOn w:val="DefaultParagraphFont"/>
    <w:uiPriority w:val="99"/>
    <w:semiHidden/>
    <w:unhideWhenUsed/>
    <w:rsid w:val="00234A13"/>
    <w:rPr>
      <w:sz w:val="16"/>
      <w:szCs w:val="16"/>
    </w:rPr>
  </w:style>
  <w:style w:type="paragraph" w:styleId="CommentText">
    <w:name w:val="annotation text"/>
    <w:basedOn w:val="Normal"/>
    <w:link w:val="CommentTextChar"/>
    <w:unhideWhenUsed/>
    <w:rsid w:val="00234A13"/>
    <w:pPr>
      <w:spacing w:line="240" w:lineRule="auto"/>
    </w:pPr>
    <w:rPr>
      <w:sz w:val="20"/>
      <w:szCs w:val="20"/>
    </w:rPr>
  </w:style>
  <w:style w:type="character" w:customStyle="1" w:styleId="CommentTextChar">
    <w:name w:val="Comment Text Char"/>
    <w:basedOn w:val="DefaultParagraphFont"/>
    <w:link w:val="CommentText"/>
    <w:uiPriority w:val="99"/>
    <w:rsid w:val="00234A13"/>
    <w:rPr>
      <w:sz w:val="20"/>
      <w:szCs w:val="20"/>
    </w:rPr>
  </w:style>
  <w:style w:type="paragraph" w:styleId="CommentSubject">
    <w:name w:val="annotation subject"/>
    <w:basedOn w:val="CommentText"/>
    <w:next w:val="CommentText"/>
    <w:link w:val="CommentSubjectChar"/>
    <w:uiPriority w:val="99"/>
    <w:semiHidden/>
    <w:unhideWhenUsed/>
    <w:rsid w:val="00234A13"/>
    <w:rPr>
      <w:b/>
      <w:bCs/>
    </w:rPr>
  </w:style>
  <w:style w:type="character" w:customStyle="1" w:styleId="CommentSubjectChar">
    <w:name w:val="Comment Subject Char"/>
    <w:basedOn w:val="CommentTextChar"/>
    <w:link w:val="CommentSubject"/>
    <w:uiPriority w:val="99"/>
    <w:semiHidden/>
    <w:rsid w:val="00234A13"/>
    <w:rPr>
      <w:b/>
      <w:bCs/>
      <w:sz w:val="20"/>
      <w:szCs w:val="20"/>
    </w:rPr>
  </w:style>
  <w:style w:type="paragraph" w:styleId="Revision">
    <w:name w:val="Revision"/>
    <w:hidden/>
    <w:uiPriority w:val="99"/>
    <w:semiHidden/>
    <w:rsid w:val="00234A13"/>
    <w:pPr>
      <w:spacing w:after="0" w:line="240" w:lineRule="auto"/>
    </w:pPr>
  </w:style>
  <w:style w:type="character" w:customStyle="1" w:styleId="fadeinm1hgl8">
    <w:name w:val="_fadein_m1hgl_8"/>
    <w:basedOn w:val="DefaultParagraphFont"/>
    <w:rsid w:val="003221FE"/>
  </w:style>
  <w:style w:type="character" w:customStyle="1" w:styleId="UnresolvedMention">
    <w:name w:val="Unresolved Mention"/>
    <w:basedOn w:val="DefaultParagraphFont"/>
    <w:uiPriority w:val="99"/>
    <w:semiHidden/>
    <w:unhideWhenUsed/>
    <w:rsid w:val="00F37EA3"/>
    <w:rPr>
      <w:color w:val="605E5C"/>
      <w:shd w:val="clear" w:color="auto" w:fill="E1DFDD"/>
    </w:rPr>
  </w:style>
  <w:style w:type="character" w:customStyle="1" w:styleId="ListParagraphChar">
    <w:name w:val="List Paragraph Char"/>
    <w:basedOn w:val="DefaultParagraphFont"/>
    <w:link w:val="ListParagraph"/>
    <w:uiPriority w:val="34"/>
    <w:qFormat/>
    <w:locked/>
    <w:rsid w:val="009B746F"/>
  </w:style>
  <w:style w:type="table" w:styleId="PlainTable2">
    <w:name w:val="Plain Table 2"/>
    <w:basedOn w:val="TableNormal"/>
    <w:uiPriority w:val="42"/>
    <w:rsid w:val="009B746F"/>
    <w:pPr>
      <w:spacing w:after="0" w:line="240" w:lineRule="auto"/>
    </w:pPr>
    <w:rPr>
      <w:rFonts w:ascii="Garamond" w:eastAsia="Garamond" w:hAnsi="Garamond" w:cs="Garamond"/>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DD2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F3F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266CB5"/>
    <w:rPr>
      <w:color w:val="96607D" w:themeColor="followedHyperlink"/>
      <w:u w:val="single"/>
    </w:rPr>
  </w:style>
  <w:style w:type="character" w:styleId="Strong">
    <w:name w:val="Strong"/>
    <w:basedOn w:val="DefaultParagraphFont"/>
    <w:uiPriority w:val="22"/>
    <w:qFormat/>
    <w:rsid w:val="00FC07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8866">
      <w:bodyDiv w:val="1"/>
      <w:marLeft w:val="0"/>
      <w:marRight w:val="0"/>
      <w:marTop w:val="0"/>
      <w:marBottom w:val="0"/>
      <w:divBdr>
        <w:top w:val="none" w:sz="0" w:space="0" w:color="auto"/>
        <w:left w:val="none" w:sz="0" w:space="0" w:color="auto"/>
        <w:bottom w:val="none" w:sz="0" w:space="0" w:color="auto"/>
        <w:right w:val="none" w:sz="0" w:space="0" w:color="auto"/>
      </w:divBdr>
      <w:divsChild>
        <w:div w:id="810559114">
          <w:marLeft w:val="0"/>
          <w:marRight w:val="0"/>
          <w:marTop w:val="0"/>
          <w:marBottom w:val="0"/>
          <w:divBdr>
            <w:top w:val="none" w:sz="0" w:space="0" w:color="auto"/>
            <w:left w:val="none" w:sz="0" w:space="0" w:color="auto"/>
            <w:bottom w:val="none" w:sz="0" w:space="0" w:color="auto"/>
            <w:right w:val="none" w:sz="0" w:space="0" w:color="auto"/>
          </w:divBdr>
          <w:divsChild>
            <w:div w:id="1377318356">
              <w:marLeft w:val="0"/>
              <w:marRight w:val="0"/>
              <w:marTop w:val="0"/>
              <w:marBottom w:val="0"/>
              <w:divBdr>
                <w:top w:val="none" w:sz="0" w:space="0" w:color="auto"/>
                <w:left w:val="none" w:sz="0" w:space="0" w:color="auto"/>
                <w:bottom w:val="none" w:sz="0" w:space="0" w:color="auto"/>
                <w:right w:val="none" w:sz="0" w:space="0" w:color="auto"/>
              </w:divBdr>
              <w:divsChild>
                <w:div w:id="1866551887">
                  <w:marLeft w:val="0"/>
                  <w:marRight w:val="0"/>
                  <w:marTop w:val="0"/>
                  <w:marBottom w:val="0"/>
                  <w:divBdr>
                    <w:top w:val="none" w:sz="0" w:space="0" w:color="auto"/>
                    <w:left w:val="none" w:sz="0" w:space="0" w:color="auto"/>
                    <w:bottom w:val="none" w:sz="0" w:space="0" w:color="auto"/>
                    <w:right w:val="none" w:sz="0" w:space="0" w:color="auto"/>
                  </w:divBdr>
                  <w:divsChild>
                    <w:div w:id="577977161">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484348981">
                              <w:marLeft w:val="0"/>
                              <w:marRight w:val="0"/>
                              <w:marTop w:val="0"/>
                              <w:marBottom w:val="0"/>
                              <w:divBdr>
                                <w:top w:val="none" w:sz="0" w:space="0" w:color="auto"/>
                                <w:left w:val="none" w:sz="0" w:space="0" w:color="auto"/>
                                <w:bottom w:val="none" w:sz="0" w:space="0" w:color="auto"/>
                                <w:right w:val="none" w:sz="0" w:space="0" w:color="auto"/>
                              </w:divBdr>
                              <w:divsChild>
                                <w:div w:id="222105293">
                                  <w:marLeft w:val="0"/>
                                  <w:marRight w:val="0"/>
                                  <w:marTop w:val="0"/>
                                  <w:marBottom w:val="0"/>
                                  <w:divBdr>
                                    <w:top w:val="none" w:sz="0" w:space="0" w:color="auto"/>
                                    <w:left w:val="none" w:sz="0" w:space="0" w:color="auto"/>
                                    <w:bottom w:val="none" w:sz="0" w:space="0" w:color="auto"/>
                                    <w:right w:val="none" w:sz="0" w:space="0" w:color="auto"/>
                                  </w:divBdr>
                                  <w:divsChild>
                                    <w:div w:id="71893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39893">
      <w:bodyDiv w:val="1"/>
      <w:marLeft w:val="0"/>
      <w:marRight w:val="0"/>
      <w:marTop w:val="0"/>
      <w:marBottom w:val="0"/>
      <w:divBdr>
        <w:top w:val="none" w:sz="0" w:space="0" w:color="auto"/>
        <w:left w:val="none" w:sz="0" w:space="0" w:color="auto"/>
        <w:bottom w:val="none" w:sz="0" w:space="0" w:color="auto"/>
        <w:right w:val="none" w:sz="0" w:space="0" w:color="auto"/>
      </w:divBdr>
    </w:div>
    <w:div w:id="32537922">
      <w:bodyDiv w:val="1"/>
      <w:marLeft w:val="0"/>
      <w:marRight w:val="0"/>
      <w:marTop w:val="0"/>
      <w:marBottom w:val="0"/>
      <w:divBdr>
        <w:top w:val="none" w:sz="0" w:space="0" w:color="auto"/>
        <w:left w:val="none" w:sz="0" w:space="0" w:color="auto"/>
        <w:bottom w:val="none" w:sz="0" w:space="0" w:color="auto"/>
        <w:right w:val="none" w:sz="0" w:space="0" w:color="auto"/>
      </w:divBdr>
    </w:div>
    <w:div w:id="39985817">
      <w:bodyDiv w:val="1"/>
      <w:marLeft w:val="0"/>
      <w:marRight w:val="0"/>
      <w:marTop w:val="0"/>
      <w:marBottom w:val="0"/>
      <w:divBdr>
        <w:top w:val="none" w:sz="0" w:space="0" w:color="auto"/>
        <w:left w:val="none" w:sz="0" w:space="0" w:color="auto"/>
        <w:bottom w:val="none" w:sz="0" w:space="0" w:color="auto"/>
        <w:right w:val="none" w:sz="0" w:space="0" w:color="auto"/>
      </w:divBdr>
      <w:divsChild>
        <w:div w:id="1712263743">
          <w:marLeft w:val="0"/>
          <w:marRight w:val="0"/>
          <w:marTop w:val="0"/>
          <w:marBottom w:val="0"/>
          <w:divBdr>
            <w:top w:val="none" w:sz="0" w:space="0" w:color="auto"/>
            <w:left w:val="none" w:sz="0" w:space="0" w:color="auto"/>
            <w:bottom w:val="none" w:sz="0" w:space="0" w:color="auto"/>
            <w:right w:val="none" w:sz="0" w:space="0" w:color="auto"/>
          </w:divBdr>
          <w:divsChild>
            <w:div w:id="963659260">
              <w:marLeft w:val="0"/>
              <w:marRight w:val="0"/>
              <w:marTop w:val="0"/>
              <w:marBottom w:val="0"/>
              <w:divBdr>
                <w:top w:val="none" w:sz="0" w:space="0" w:color="auto"/>
                <w:left w:val="none" w:sz="0" w:space="0" w:color="auto"/>
                <w:bottom w:val="none" w:sz="0" w:space="0" w:color="auto"/>
                <w:right w:val="none" w:sz="0" w:space="0" w:color="auto"/>
              </w:divBdr>
              <w:divsChild>
                <w:div w:id="890700658">
                  <w:marLeft w:val="0"/>
                  <w:marRight w:val="0"/>
                  <w:marTop w:val="0"/>
                  <w:marBottom w:val="0"/>
                  <w:divBdr>
                    <w:top w:val="none" w:sz="0" w:space="0" w:color="auto"/>
                    <w:left w:val="none" w:sz="0" w:space="0" w:color="auto"/>
                    <w:bottom w:val="none" w:sz="0" w:space="0" w:color="auto"/>
                    <w:right w:val="none" w:sz="0" w:space="0" w:color="auto"/>
                  </w:divBdr>
                  <w:divsChild>
                    <w:div w:id="418599960">
                      <w:marLeft w:val="0"/>
                      <w:marRight w:val="0"/>
                      <w:marTop w:val="0"/>
                      <w:marBottom w:val="0"/>
                      <w:divBdr>
                        <w:top w:val="none" w:sz="0" w:space="0" w:color="auto"/>
                        <w:left w:val="none" w:sz="0" w:space="0" w:color="auto"/>
                        <w:bottom w:val="none" w:sz="0" w:space="0" w:color="auto"/>
                        <w:right w:val="none" w:sz="0" w:space="0" w:color="auto"/>
                      </w:divBdr>
                      <w:divsChild>
                        <w:div w:id="49814354">
                          <w:marLeft w:val="0"/>
                          <w:marRight w:val="0"/>
                          <w:marTop w:val="0"/>
                          <w:marBottom w:val="0"/>
                          <w:divBdr>
                            <w:top w:val="none" w:sz="0" w:space="0" w:color="auto"/>
                            <w:left w:val="none" w:sz="0" w:space="0" w:color="auto"/>
                            <w:bottom w:val="none" w:sz="0" w:space="0" w:color="auto"/>
                            <w:right w:val="none" w:sz="0" w:space="0" w:color="auto"/>
                          </w:divBdr>
                          <w:divsChild>
                            <w:div w:id="1612588181">
                              <w:marLeft w:val="0"/>
                              <w:marRight w:val="0"/>
                              <w:marTop w:val="0"/>
                              <w:marBottom w:val="0"/>
                              <w:divBdr>
                                <w:top w:val="none" w:sz="0" w:space="0" w:color="auto"/>
                                <w:left w:val="none" w:sz="0" w:space="0" w:color="auto"/>
                                <w:bottom w:val="none" w:sz="0" w:space="0" w:color="auto"/>
                                <w:right w:val="none" w:sz="0" w:space="0" w:color="auto"/>
                              </w:divBdr>
                              <w:divsChild>
                                <w:div w:id="89668595">
                                  <w:marLeft w:val="0"/>
                                  <w:marRight w:val="0"/>
                                  <w:marTop w:val="0"/>
                                  <w:marBottom w:val="0"/>
                                  <w:divBdr>
                                    <w:top w:val="none" w:sz="0" w:space="0" w:color="auto"/>
                                    <w:left w:val="none" w:sz="0" w:space="0" w:color="auto"/>
                                    <w:bottom w:val="none" w:sz="0" w:space="0" w:color="auto"/>
                                    <w:right w:val="none" w:sz="0" w:space="0" w:color="auto"/>
                                  </w:divBdr>
                                  <w:divsChild>
                                    <w:div w:id="203195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67398">
      <w:bodyDiv w:val="1"/>
      <w:marLeft w:val="0"/>
      <w:marRight w:val="0"/>
      <w:marTop w:val="0"/>
      <w:marBottom w:val="0"/>
      <w:divBdr>
        <w:top w:val="none" w:sz="0" w:space="0" w:color="auto"/>
        <w:left w:val="none" w:sz="0" w:space="0" w:color="auto"/>
        <w:bottom w:val="none" w:sz="0" w:space="0" w:color="auto"/>
        <w:right w:val="none" w:sz="0" w:space="0" w:color="auto"/>
      </w:divBdr>
    </w:div>
    <w:div w:id="55980662">
      <w:bodyDiv w:val="1"/>
      <w:marLeft w:val="0"/>
      <w:marRight w:val="0"/>
      <w:marTop w:val="0"/>
      <w:marBottom w:val="0"/>
      <w:divBdr>
        <w:top w:val="none" w:sz="0" w:space="0" w:color="auto"/>
        <w:left w:val="none" w:sz="0" w:space="0" w:color="auto"/>
        <w:bottom w:val="none" w:sz="0" w:space="0" w:color="auto"/>
        <w:right w:val="none" w:sz="0" w:space="0" w:color="auto"/>
      </w:divBdr>
      <w:divsChild>
        <w:div w:id="41562132">
          <w:marLeft w:val="0"/>
          <w:marRight w:val="0"/>
          <w:marTop w:val="0"/>
          <w:marBottom w:val="0"/>
          <w:divBdr>
            <w:top w:val="none" w:sz="0" w:space="0" w:color="auto"/>
            <w:left w:val="none" w:sz="0" w:space="0" w:color="auto"/>
            <w:bottom w:val="none" w:sz="0" w:space="0" w:color="auto"/>
            <w:right w:val="none" w:sz="0" w:space="0" w:color="auto"/>
          </w:divBdr>
          <w:divsChild>
            <w:div w:id="1928732474">
              <w:marLeft w:val="0"/>
              <w:marRight w:val="0"/>
              <w:marTop w:val="0"/>
              <w:marBottom w:val="0"/>
              <w:divBdr>
                <w:top w:val="none" w:sz="0" w:space="0" w:color="auto"/>
                <w:left w:val="none" w:sz="0" w:space="0" w:color="auto"/>
                <w:bottom w:val="none" w:sz="0" w:space="0" w:color="auto"/>
                <w:right w:val="none" w:sz="0" w:space="0" w:color="auto"/>
              </w:divBdr>
              <w:divsChild>
                <w:div w:id="950818932">
                  <w:marLeft w:val="0"/>
                  <w:marRight w:val="0"/>
                  <w:marTop w:val="0"/>
                  <w:marBottom w:val="0"/>
                  <w:divBdr>
                    <w:top w:val="none" w:sz="0" w:space="0" w:color="auto"/>
                    <w:left w:val="none" w:sz="0" w:space="0" w:color="auto"/>
                    <w:bottom w:val="none" w:sz="0" w:space="0" w:color="auto"/>
                    <w:right w:val="none" w:sz="0" w:space="0" w:color="auto"/>
                  </w:divBdr>
                  <w:divsChild>
                    <w:div w:id="1484006551">
                      <w:marLeft w:val="0"/>
                      <w:marRight w:val="0"/>
                      <w:marTop w:val="0"/>
                      <w:marBottom w:val="0"/>
                      <w:divBdr>
                        <w:top w:val="none" w:sz="0" w:space="0" w:color="auto"/>
                        <w:left w:val="none" w:sz="0" w:space="0" w:color="auto"/>
                        <w:bottom w:val="none" w:sz="0" w:space="0" w:color="auto"/>
                        <w:right w:val="none" w:sz="0" w:space="0" w:color="auto"/>
                      </w:divBdr>
                      <w:divsChild>
                        <w:div w:id="1263686137">
                          <w:marLeft w:val="0"/>
                          <w:marRight w:val="0"/>
                          <w:marTop w:val="0"/>
                          <w:marBottom w:val="0"/>
                          <w:divBdr>
                            <w:top w:val="none" w:sz="0" w:space="0" w:color="auto"/>
                            <w:left w:val="none" w:sz="0" w:space="0" w:color="auto"/>
                            <w:bottom w:val="none" w:sz="0" w:space="0" w:color="auto"/>
                            <w:right w:val="none" w:sz="0" w:space="0" w:color="auto"/>
                          </w:divBdr>
                          <w:divsChild>
                            <w:div w:id="575361919">
                              <w:marLeft w:val="0"/>
                              <w:marRight w:val="0"/>
                              <w:marTop w:val="0"/>
                              <w:marBottom w:val="0"/>
                              <w:divBdr>
                                <w:top w:val="none" w:sz="0" w:space="0" w:color="auto"/>
                                <w:left w:val="none" w:sz="0" w:space="0" w:color="auto"/>
                                <w:bottom w:val="none" w:sz="0" w:space="0" w:color="auto"/>
                                <w:right w:val="none" w:sz="0" w:space="0" w:color="auto"/>
                              </w:divBdr>
                              <w:divsChild>
                                <w:div w:id="835271198">
                                  <w:marLeft w:val="0"/>
                                  <w:marRight w:val="0"/>
                                  <w:marTop w:val="0"/>
                                  <w:marBottom w:val="0"/>
                                  <w:divBdr>
                                    <w:top w:val="none" w:sz="0" w:space="0" w:color="auto"/>
                                    <w:left w:val="none" w:sz="0" w:space="0" w:color="auto"/>
                                    <w:bottom w:val="none" w:sz="0" w:space="0" w:color="auto"/>
                                    <w:right w:val="none" w:sz="0" w:space="0" w:color="auto"/>
                                  </w:divBdr>
                                  <w:divsChild>
                                    <w:div w:id="4514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25454">
      <w:bodyDiv w:val="1"/>
      <w:marLeft w:val="0"/>
      <w:marRight w:val="0"/>
      <w:marTop w:val="0"/>
      <w:marBottom w:val="0"/>
      <w:divBdr>
        <w:top w:val="none" w:sz="0" w:space="0" w:color="auto"/>
        <w:left w:val="none" w:sz="0" w:space="0" w:color="auto"/>
        <w:bottom w:val="none" w:sz="0" w:space="0" w:color="auto"/>
        <w:right w:val="none" w:sz="0" w:space="0" w:color="auto"/>
      </w:divBdr>
    </w:div>
    <w:div w:id="89472565">
      <w:bodyDiv w:val="1"/>
      <w:marLeft w:val="0"/>
      <w:marRight w:val="0"/>
      <w:marTop w:val="0"/>
      <w:marBottom w:val="0"/>
      <w:divBdr>
        <w:top w:val="none" w:sz="0" w:space="0" w:color="auto"/>
        <w:left w:val="none" w:sz="0" w:space="0" w:color="auto"/>
        <w:bottom w:val="none" w:sz="0" w:space="0" w:color="auto"/>
        <w:right w:val="none" w:sz="0" w:space="0" w:color="auto"/>
      </w:divBdr>
    </w:div>
    <w:div w:id="95635936">
      <w:bodyDiv w:val="1"/>
      <w:marLeft w:val="0"/>
      <w:marRight w:val="0"/>
      <w:marTop w:val="0"/>
      <w:marBottom w:val="0"/>
      <w:divBdr>
        <w:top w:val="none" w:sz="0" w:space="0" w:color="auto"/>
        <w:left w:val="none" w:sz="0" w:space="0" w:color="auto"/>
        <w:bottom w:val="none" w:sz="0" w:space="0" w:color="auto"/>
        <w:right w:val="none" w:sz="0" w:space="0" w:color="auto"/>
      </w:divBdr>
    </w:div>
    <w:div w:id="96412284">
      <w:bodyDiv w:val="1"/>
      <w:marLeft w:val="0"/>
      <w:marRight w:val="0"/>
      <w:marTop w:val="0"/>
      <w:marBottom w:val="0"/>
      <w:divBdr>
        <w:top w:val="none" w:sz="0" w:space="0" w:color="auto"/>
        <w:left w:val="none" w:sz="0" w:space="0" w:color="auto"/>
        <w:bottom w:val="none" w:sz="0" w:space="0" w:color="auto"/>
        <w:right w:val="none" w:sz="0" w:space="0" w:color="auto"/>
      </w:divBdr>
      <w:divsChild>
        <w:div w:id="968972077">
          <w:marLeft w:val="0"/>
          <w:marRight w:val="0"/>
          <w:marTop w:val="450"/>
          <w:marBottom w:val="300"/>
          <w:divBdr>
            <w:top w:val="none" w:sz="0" w:space="0" w:color="auto"/>
            <w:left w:val="none" w:sz="0" w:space="0" w:color="auto"/>
            <w:bottom w:val="single" w:sz="4" w:space="8" w:color="B3BDCE"/>
            <w:right w:val="none" w:sz="0" w:space="0" w:color="auto"/>
          </w:divBdr>
        </w:div>
      </w:divsChild>
    </w:div>
    <w:div w:id="103623056">
      <w:bodyDiv w:val="1"/>
      <w:marLeft w:val="0"/>
      <w:marRight w:val="0"/>
      <w:marTop w:val="0"/>
      <w:marBottom w:val="0"/>
      <w:divBdr>
        <w:top w:val="none" w:sz="0" w:space="0" w:color="auto"/>
        <w:left w:val="none" w:sz="0" w:space="0" w:color="auto"/>
        <w:bottom w:val="none" w:sz="0" w:space="0" w:color="auto"/>
        <w:right w:val="none" w:sz="0" w:space="0" w:color="auto"/>
      </w:divBdr>
      <w:divsChild>
        <w:div w:id="516310626">
          <w:marLeft w:val="0"/>
          <w:marRight w:val="0"/>
          <w:marTop w:val="0"/>
          <w:marBottom w:val="0"/>
          <w:divBdr>
            <w:top w:val="none" w:sz="0" w:space="0" w:color="auto"/>
            <w:left w:val="none" w:sz="0" w:space="0" w:color="auto"/>
            <w:bottom w:val="none" w:sz="0" w:space="0" w:color="auto"/>
            <w:right w:val="none" w:sz="0" w:space="0" w:color="auto"/>
          </w:divBdr>
        </w:div>
      </w:divsChild>
    </w:div>
    <w:div w:id="105200832">
      <w:bodyDiv w:val="1"/>
      <w:marLeft w:val="0"/>
      <w:marRight w:val="0"/>
      <w:marTop w:val="0"/>
      <w:marBottom w:val="0"/>
      <w:divBdr>
        <w:top w:val="none" w:sz="0" w:space="0" w:color="auto"/>
        <w:left w:val="none" w:sz="0" w:space="0" w:color="auto"/>
        <w:bottom w:val="none" w:sz="0" w:space="0" w:color="auto"/>
        <w:right w:val="none" w:sz="0" w:space="0" w:color="auto"/>
      </w:divBdr>
    </w:div>
    <w:div w:id="111244049">
      <w:bodyDiv w:val="1"/>
      <w:marLeft w:val="0"/>
      <w:marRight w:val="0"/>
      <w:marTop w:val="0"/>
      <w:marBottom w:val="0"/>
      <w:divBdr>
        <w:top w:val="none" w:sz="0" w:space="0" w:color="auto"/>
        <w:left w:val="none" w:sz="0" w:space="0" w:color="auto"/>
        <w:bottom w:val="none" w:sz="0" w:space="0" w:color="auto"/>
        <w:right w:val="none" w:sz="0" w:space="0" w:color="auto"/>
      </w:divBdr>
    </w:div>
    <w:div w:id="112333518">
      <w:bodyDiv w:val="1"/>
      <w:marLeft w:val="0"/>
      <w:marRight w:val="0"/>
      <w:marTop w:val="0"/>
      <w:marBottom w:val="0"/>
      <w:divBdr>
        <w:top w:val="none" w:sz="0" w:space="0" w:color="auto"/>
        <w:left w:val="none" w:sz="0" w:space="0" w:color="auto"/>
        <w:bottom w:val="none" w:sz="0" w:space="0" w:color="auto"/>
        <w:right w:val="none" w:sz="0" w:space="0" w:color="auto"/>
      </w:divBdr>
    </w:div>
    <w:div w:id="127289257">
      <w:bodyDiv w:val="1"/>
      <w:marLeft w:val="0"/>
      <w:marRight w:val="0"/>
      <w:marTop w:val="0"/>
      <w:marBottom w:val="0"/>
      <w:divBdr>
        <w:top w:val="none" w:sz="0" w:space="0" w:color="auto"/>
        <w:left w:val="none" w:sz="0" w:space="0" w:color="auto"/>
        <w:bottom w:val="none" w:sz="0" w:space="0" w:color="auto"/>
        <w:right w:val="none" w:sz="0" w:space="0" w:color="auto"/>
      </w:divBdr>
      <w:divsChild>
        <w:div w:id="1961522157">
          <w:marLeft w:val="0"/>
          <w:marRight w:val="0"/>
          <w:marTop w:val="0"/>
          <w:marBottom w:val="0"/>
          <w:divBdr>
            <w:top w:val="none" w:sz="0" w:space="0" w:color="auto"/>
            <w:left w:val="none" w:sz="0" w:space="0" w:color="auto"/>
            <w:bottom w:val="none" w:sz="0" w:space="0" w:color="auto"/>
            <w:right w:val="none" w:sz="0" w:space="0" w:color="auto"/>
          </w:divBdr>
          <w:divsChild>
            <w:div w:id="1571424573">
              <w:marLeft w:val="0"/>
              <w:marRight w:val="0"/>
              <w:marTop w:val="0"/>
              <w:marBottom w:val="0"/>
              <w:divBdr>
                <w:top w:val="none" w:sz="0" w:space="0" w:color="auto"/>
                <w:left w:val="none" w:sz="0" w:space="0" w:color="auto"/>
                <w:bottom w:val="none" w:sz="0" w:space="0" w:color="auto"/>
                <w:right w:val="none" w:sz="0" w:space="0" w:color="auto"/>
              </w:divBdr>
              <w:divsChild>
                <w:div w:id="742875375">
                  <w:marLeft w:val="0"/>
                  <w:marRight w:val="0"/>
                  <w:marTop w:val="0"/>
                  <w:marBottom w:val="0"/>
                  <w:divBdr>
                    <w:top w:val="none" w:sz="0" w:space="0" w:color="auto"/>
                    <w:left w:val="none" w:sz="0" w:space="0" w:color="auto"/>
                    <w:bottom w:val="none" w:sz="0" w:space="0" w:color="auto"/>
                    <w:right w:val="none" w:sz="0" w:space="0" w:color="auto"/>
                  </w:divBdr>
                  <w:divsChild>
                    <w:div w:id="1641840633">
                      <w:marLeft w:val="0"/>
                      <w:marRight w:val="0"/>
                      <w:marTop w:val="0"/>
                      <w:marBottom w:val="0"/>
                      <w:divBdr>
                        <w:top w:val="none" w:sz="0" w:space="0" w:color="auto"/>
                        <w:left w:val="none" w:sz="0" w:space="0" w:color="auto"/>
                        <w:bottom w:val="none" w:sz="0" w:space="0" w:color="auto"/>
                        <w:right w:val="none" w:sz="0" w:space="0" w:color="auto"/>
                      </w:divBdr>
                      <w:divsChild>
                        <w:div w:id="1132212343">
                          <w:marLeft w:val="0"/>
                          <w:marRight w:val="0"/>
                          <w:marTop w:val="0"/>
                          <w:marBottom w:val="0"/>
                          <w:divBdr>
                            <w:top w:val="none" w:sz="0" w:space="0" w:color="auto"/>
                            <w:left w:val="none" w:sz="0" w:space="0" w:color="auto"/>
                            <w:bottom w:val="none" w:sz="0" w:space="0" w:color="auto"/>
                            <w:right w:val="none" w:sz="0" w:space="0" w:color="auto"/>
                          </w:divBdr>
                          <w:divsChild>
                            <w:div w:id="201407711">
                              <w:marLeft w:val="0"/>
                              <w:marRight w:val="0"/>
                              <w:marTop w:val="0"/>
                              <w:marBottom w:val="0"/>
                              <w:divBdr>
                                <w:top w:val="none" w:sz="0" w:space="0" w:color="auto"/>
                                <w:left w:val="none" w:sz="0" w:space="0" w:color="auto"/>
                                <w:bottom w:val="none" w:sz="0" w:space="0" w:color="auto"/>
                                <w:right w:val="none" w:sz="0" w:space="0" w:color="auto"/>
                              </w:divBdr>
                              <w:divsChild>
                                <w:div w:id="1275139154">
                                  <w:marLeft w:val="0"/>
                                  <w:marRight w:val="0"/>
                                  <w:marTop w:val="0"/>
                                  <w:marBottom w:val="0"/>
                                  <w:divBdr>
                                    <w:top w:val="none" w:sz="0" w:space="0" w:color="auto"/>
                                    <w:left w:val="none" w:sz="0" w:space="0" w:color="auto"/>
                                    <w:bottom w:val="none" w:sz="0" w:space="0" w:color="auto"/>
                                    <w:right w:val="none" w:sz="0" w:space="0" w:color="auto"/>
                                  </w:divBdr>
                                  <w:divsChild>
                                    <w:div w:id="90140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2800">
      <w:bodyDiv w:val="1"/>
      <w:marLeft w:val="0"/>
      <w:marRight w:val="0"/>
      <w:marTop w:val="0"/>
      <w:marBottom w:val="0"/>
      <w:divBdr>
        <w:top w:val="none" w:sz="0" w:space="0" w:color="auto"/>
        <w:left w:val="none" w:sz="0" w:space="0" w:color="auto"/>
        <w:bottom w:val="none" w:sz="0" w:space="0" w:color="auto"/>
        <w:right w:val="none" w:sz="0" w:space="0" w:color="auto"/>
      </w:divBdr>
      <w:divsChild>
        <w:div w:id="101147750">
          <w:marLeft w:val="0"/>
          <w:marRight w:val="0"/>
          <w:marTop w:val="0"/>
          <w:marBottom w:val="0"/>
          <w:divBdr>
            <w:top w:val="none" w:sz="0" w:space="0" w:color="auto"/>
            <w:left w:val="none" w:sz="0" w:space="0" w:color="auto"/>
            <w:bottom w:val="none" w:sz="0" w:space="0" w:color="auto"/>
            <w:right w:val="none" w:sz="0" w:space="0" w:color="auto"/>
          </w:divBdr>
        </w:div>
      </w:divsChild>
    </w:div>
    <w:div w:id="129714978">
      <w:bodyDiv w:val="1"/>
      <w:marLeft w:val="0"/>
      <w:marRight w:val="0"/>
      <w:marTop w:val="0"/>
      <w:marBottom w:val="0"/>
      <w:divBdr>
        <w:top w:val="none" w:sz="0" w:space="0" w:color="auto"/>
        <w:left w:val="none" w:sz="0" w:space="0" w:color="auto"/>
        <w:bottom w:val="none" w:sz="0" w:space="0" w:color="auto"/>
        <w:right w:val="none" w:sz="0" w:space="0" w:color="auto"/>
      </w:divBdr>
    </w:div>
    <w:div w:id="143930325">
      <w:bodyDiv w:val="1"/>
      <w:marLeft w:val="0"/>
      <w:marRight w:val="0"/>
      <w:marTop w:val="0"/>
      <w:marBottom w:val="0"/>
      <w:divBdr>
        <w:top w:val="none" w:sz="0" w:space="0" w:color="auto"/>
        <w:left w:val="none" w:sz="0" w:space="0" w:color="auto"/>
        <w:bottom w:val="none" w:sz="0" w:space="0" w:color="auto"/>
        <w:right w:val="none" w:sz="0" w:space="0" w:color="auto"/>
      </w:divBdr>
    </w:div>
    <w:div w:id="148524953">
      <w:bodyDiv w:val="1"/>
      <w:marLeft w:val="0"/>
      <w:marRight w:val="0"/>
      <w:marTop w:val="0"/>
      <w:marBottom w:val="0"/>
      <w:divBdr>
        <w:top w:val="none" w:sz="0" w:space="0" w:color="auto"/>
        <w:left w:val="none" w:sz="0" w:space="0" w:color="auto"/>
        <w:bottom w:val="none" w:sz="0" w:space="0" w:color="auto"/>
        <w:right w:val="none" w:sz="0" w:space="0" w:color="auto"/>
      </w:divBdr>
      <w:divsChild>
        <w:div w:id="1464150326">
          <w:marLeft w:val="0"/>
          <w:marRight w:val="0"/>
          <w:marTop w:val="0"/>
          <w:marBottom w:val="0"/>
          <w:divBdr>
            <w:top w:val="none" w:sz="0" w:space="0" w:color="auto"/>
            <w:left w:val="none" w:sz="0" w:space="0" w:color="auto"/>
            <w:bottom w:val="none" w:sz="0" w:space="0" w:color="auto"/>
            <w:right w:val="none" w:sz="0" w:space="0" w:color="auto"/>
          </w:divBdr>
        </w:div>
        <w:div w:id="217517422">
          <w:marLeft w:val="0"/>
          <w:marRight w:val="0"/>
          <w:marTop w:val="0"/>
          <w:marBottom w:val="0"/>
          <w:divBdr>
            <w:top w:val="none" w:sz="0" w:space="0" w:color="auto"/>
            <w:left w:val="none" w:sz="0" w:space="0" w:color="auto"/>
            <w:bottom w:val="none" w:sz="0" w:space="0" w:color="auto"/>
            <w:right w:val="none" w:sz="0" w:space="0" w:color="auto"/>
          </w:divBdr>
        </w:div>
        <w:div w:id="940801373">
          <w:marLeft w:val="0"/>
          <w:marRight w:val="0"/>
          <w:marTop w:val="0"/>
          <w:marBottom w:val="0"/>
          <w:divBdr>
            <w:top w:val="none" w:sz="0" w:space="0" w:color="auto"/>
            <w:left w:val="none" w:sz="0" w:space="0" w:color="auto"/>
            <w:bottom w:val="none" w:sz="0" w:space="0" w:color="auto"/>
            <w:right w:val="none" w:sz="0" w:space="0" w:color="auto"/>
          </w:divBdr>
        </w:div>
        <w:div w:id="62483593">
          <w:marLeft w:val="0"/>
          <w:marRight w:val="0"/>
          <w:marTop w:val="0"/>
          <w:marBottom w:val="0"/>
          <w:divBdr>
            <w:top w:val="none" w:sz="0" w:space="0" w:color="auto"/>
            <w:left w:val="none" w:sz="0" w:space="0" w:color="auto"/>
            <w:bottom w:val="none" w:sz="0" w:space="0" w:color="auto"/>
            <w:right w:val="none" w:sz="0" w:space="0" w:color="auto"/>
          </w:divBdr>
        </w:div>
        <w:div w:id="2110351578">
          <w:marLeft w:val="0"/>
          <w:marRight w:val="0"/>
          <w:marTop w:val="0"/>
          <w:marBottom w:val="0"/>
          <w:divBdr>
            <w:top w:val="none" w:sz="0" w:space="0" w:color="auto"/>
            <w:left w:val="none" w:sz="0" w:space="0" w:color="auto"/>
            <w:bottom w:val="none" w:sz="0" w:space="0" w:color="auto"/>
            <w:right w:val="none" w:sz="0" w:space="0" w:color="auto"/>
          </w:divBdr>
        </w:div>
      </w:divsChild>
    </w:div>
    <w:div w:id="168566994">
      <w:bodyDiv w:val="1"/>
      <w:marLeft w:val="0"/>
      <w:marRight w:val="0"/>
      <w:marTop w:val="0"/>
      <w:marBottom w:val="0"/>
      <w:divBdr>
        <w:top w:val="none" w:sz="0" w:space="0" w:color="auto"/>
        <w:left w:val="none" w:sz="0" w:space="0" w:color="auto"/>
        <w:bottom w:val="none" w:sz="0" w:space="0" w:color="auto"/>
        <w:right w:val="none" w:sz="0" w:space="0" w:color="auto"/>
      </w:divBdr>
    </w:div>
    <w:div w:id="173763433">
      <w:bodyDiv w:val="1"/>
      <w:marLeft w:val="0"/>
      <w:marRight w:val="0"/>
      <w:marTop w:val="0"/>
      <w:marBottom w:val="0"/>
      <w:divBdr>
        <w:top w:val="none" w:sz="0" w:space="0" w:color="auto"/>
        <w:left w:val="none" w:sz="0" w:space="0" w:color="auto"/>
        <w:bottom w:val="none" w:sz="0" w:space="0" w:color="auto"/>
        <w:right w:val="none" w:sz="0" w:space="0" w:color="auto"/>
      </w:divBdr>
    </w:div>
    <w:div w:id="228809564">
      <w:bodyDiv w:val="1"/>
      <w:marLeft w:val="0"/>
      <w:marRight w:val="0"/>
      <w:marTop w:val="0"/>
      <w:marBottom w:val="0"/>
      <w:divBdr>
        <w:top w:val="none" w:sz="0" w:space="0" w:color="auto"/>
        <w:left w:val="none" w:sz="0" w:space="0" w:color="auto"/>
        <w:bottom w:val="none" w:sz="0" w:space="0" w:color="auto"/>
        <w:right w:val="none" w:sz="0" w:space="0" w:color="auto"/>
      </w:divBdr>
    </w:div>
    <w:div w:id="229465678">
      <w:bodyDiv w:val="1"/>
      <w:marLeft w:val="0"/>
      <w:marRight w:val="0"/>
      <w:marTop w:val="0"/>
      <w:marBottom w:val="0"/>
      <w:divBdr>
        <w:top w:val="none" w:sz="0" w:space="0" w:color="auto"/>
        <w:left w:val="none" w:sz="0" w:space="0" w:color="auto"/>
        <w:bottom w:val="none" w:sz="0" w:space="0" w:color="auto"/>
        <w:right w:val="none" w:sz="0" w:space="0" w:color="auto"/>
      </w:divBdr>
    </w:div>
    <w:div w:id="232205562">
      <w:bodyDiv w:val="1"/>
      <w:marLeft w:val="0"/>
      <w:marRight w:val="0"/>
      <w:marTop w:val="0"/>
      <w:marBottom w:val="0"/>
      <w:divBdr>
        <w:top w:val="none" w:sz="0" w:space="0" w:color="auto"/>
        <w:left w:val="none" w:sz="0" w:space="0" w:color="auto"/>
        <w:bottom w:val="none" w:sz="0" w:space="0" w:color="auto"/>
        <w:right w:val="none" w:sz="0" w:space="0" w:color="auto"/>
      </w:divBdr>
      <w:divsChild>
        <w:div w:id="1845896095">
          <w:marLeft w:val="0"/>
          <w:marRight w:val="0"/>
          <w:marTop w:val="0"/>
          <w:marBottom w:val="0"/>
          <w:divBdr>
            <w:top w:val="none" w:sz="0" w:space="0" w:color="auto"/>
            <w:left w:val="none" w:sz="0" w:space="0" w:color="auto"/>
            <w:bottom w:val="none" w:sz="0" w:space="0" w:color="auto"/>
            <w:right w:val="none" w:sz="0" w:space="0" w:color="auto"/>
          </w:divBdr>
          <w:divsChild>
            <w:div w:id="810292742">
              <w:marLeft w:val="0"/>
              <w:marRight w:val="0"/>
              <w:marTop w:val="0"/>
              <w:marBottom w:val="0"/>
              <w:divBdr>
                <w:top w:val="none" w:sz="0" w:space="0" w:color="auto"/>
                <w:left w:val="none" w:sz="0" w:space="0" w:color="auto"/>
                <w:bottom w:val="none" w:sz="0" w:space="0" w:color="auto"/>
                <w:right w:val="none" w:sz="0" w:space="0" w:color="auto"/>
              </w:divBdr>
              <w:divsChild>
                <w:div w:id="2046054096">
                  <w:marLeft w:val="0"/>
                  <w:marRight w:val="0"/>
                  <w:marTop w:val="0"/>
                  <w:marBottom w:val="0"/>
                  <w:divBdr>
                    <w:top w:val="none" w:sz="0" w:space="0" w:color="auto"/>
                    <w:left w:val="none" w:sz="0" w:space="0" w:color="auto"/>
                    <w:bottom w:val="none" w:sz="0" w:space="0" w:color="auto"/>
                    <w:right w:val="none" w:sz="0" w:space="0" w:color="auto"/>
                  </w:divBdr>
                  <w:divsChild>
                    <w:div w:id="2122603333">
                      <w:marLeft w:val="0"/>
                      <w:marRight w:val="0"/>
                      <w:marTop w:val="0"/>
                      <w:marBottom w:val="0"/>
                      <w:divBdr>
                        <w:top w:val="none" w:sz="0" w:space="0" w:color="auto"/>
                        <w:left w:val="none" w:sz="0" w:space="0" w:color="auto"/>
                        <w:bottom w:val="none" w:sz="0" w:space="0" w:color="auto"/>
                        <w:right w:val="none" w:sz="0" w:space="0" w:color="auto"/>
                      </w:divBdr>
                      <w:divsChild>
                        <w:div w:id="704529069">
                          <w:marLeft w:val="0"/>
                          <w:marRight w:val="0"/>
                          <w:marTop w:val="0"/>
                          <w:marBottom w:val="0"/>
                          <w:divBdr>
                            <w:top w:val="none" w:sz="0" w:space="0" w:color="auto"/>
                            <w:left w:val="none" w:sz="0" w:space="0" w:color="auto"/>
                            <w:bottom w:val="none" w:sz="0" w:space="0" w:color="auto"/>
                            <w:right w:val="none" w:sz="0" w:space="0" w:color="auto"/>
                          </w:divBdr>
                          <w:divsChild>
                            <w:div w:id="799804448">
                              <w:marLeft w:val="0"/>
                              <w:marRight w:val="0"/>
                              <w:marTop w:val="0"/>
                              <w:marBottom w:val="0"/>
                              <w:divBdr>
                                <w:top w:val="none" w:sz="0" w:space="0" w:color="auto"/>
                                <w:left w:val="none" w:sz="0" w:space="0" w:color="auto"/>
                                <w:bottom w:val="none" w:sz="0" w:space="0" w:color="auto"/>
                                <w:right w:val="none" w:sz="0" w:space="0" w:color="auto"/>
                              </w:divBdr>
                              <w:divsChild>
                                <w:div w:id="275141112">
                                  <w:marLeft w:val="0"/>
                                  <w:marRight w:val="0"/>
                                  <w:marTop w:val="0"/>
                                  <w:marBottom w:val="0"/>
                                  <w:divBdr>
                                    <w:top w:val="none" w:sz="0" w:space="0" w:color="auto"/>
                                    <w:left w:val="none" w:sz="0" w:space="0" w:color="auto"/>
                                    <w:bottom w:val="none" w:sz="0" w:space="0" w:color="auto"/>
                                    <w:right w:val="none" w:sz="0" w:space="0" w:color="auto"/>
                                  </w:divBdr>
                                  <w:divsChild>
                                    <w:div w:id="8475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834146">
      <w:bodyDiv w:val="1"/>
      <w:marLeft w:val="0"/>
      <w:marRight w:val="0"/>
      <w:marTop w:val="0"/>
      <w:marBottom w:val="0"/>
      <w:divBdr>
        <w:top w:val="none" w:sz="0" w:space="0" w:color="auto"/>
        <w:left w:val="none" w:sz="0" w:space="0" w:color="auto"/>
        <w:bottom w:val="none" w:sz="0" w:space="0" w:color="auto"/>
        <w:right w:val="none" w:sz="0" w:space="0" w:color="auto"/>
      </w:divBdr>
    </w:div>
    <w:div w:id="260382514">
      <w:bodyDiv w:val="1"/>
      <w:marLeft w:val="0"/>
      <w:marRight w:val="0"/>
      <w:marTop w:val="0"/>
      <w:marBottom w:val="0"/>
      <w:divBdr>
        <w:top w:val="none" w:sz="0" w:space="0" w:color="auto"/>
        <w:left w:val="none" w:sz="0" w:space="0" w:color="auto"/>
        <w:bottom w:val="none" w:sz="0" w:space="0" w:color="auto"/>
        <w:right w:val="none" w:sz="0" w:space="0" w:color="auto"/>
      </w:divBdr>
    </w:div>
    <w:div w:id="261762605">
      <w:bodyDiv w:val="1"/>
      <w:marLeft w:val="0"/>
      <w:marRight w:val="0"/>
      <w:marTop w:val="0"/>
      <w:marBottom w:val="0"/>
      <w:divBdr>
        <w:top w:val="none" w:sz="0" w:space="0" w:color="auto"/>
        <w:left w:val="none" w:sz="0" w:space="0" w:color="auto"/>
        <w:bottom w:val="none" w:sz="0" w:space="0" w:color="auto"/>
        <w:right w:val="none" w:sz="0" w:space="0" w:color="auto"/>
      </w:divBdr>
    </w:div>
    <w:div w:id="264507276">
      <w:bodyDiv w:val="1"/>
      <w:marLeft w:val="0"/>
      <w:marRight w:val="0"/>
      <w:marTop w:val="0"/>
      <w:marBottom w:val="0"/>
      <w:divBdr>
        <w:top w:val="none" w:sz="0" w:space="0" w:color="auto"/>
        <w:left w:val="none" w:sz="0" w:space="0" w:color="auto"/>
        <w:bottom w:val="none" w:sz="0" w:space="0" w:color="auto"/>
        <w:right w:val="none" w:sz="0" w:space="0" w:color="auto"/>
      </w:divBdr>
      <w:divsChild>
        <w:div w:id="1128621604">
          <w:marLeft w:val="0"/>
          <w:marRight w:val="0"/>
          <w:marTop w:val="0"/>
          <w:marBottom w:val="0"/>
          <w:divBdr>
            <w:top w:val="none" w:sz="0" w:space="0" w:color="auto"/>
            <w:left w:val="none" w:sz="0" w:space="0" w:color="auto"/>
            <w:bottom w:val="none" w:sz="0" w:space="0" w:color="auto"/>
            <w:right w:val="none" w:sz="0" w:space="0" w:color="auto"/>
          </w:divBdr>
          <w:divsChild>
            <w:div w:id="1313173520">
              <w:marLeft w:val="0"/>
              <w:marRight w:val="0"/>
              <w:marTop w:val="0"/>
              <w:marBottom w:val="0"/>
              <w:divBdr>
                <w:top w:val="none" w:sz="0" w:space="0" w:color="auto"/>
                <w:left w:val="none" w:sz="0" w:space="0" w:color="auto"/>
                <w:bottom w:val="none" w:sz="0" w:space="0" w:color="auto"/>
                <w:right w:val="none" w:sz="0" w:space="0" w:color="auto"/>
              </w:divBdr>
              <w:divsChild>
                <w:div w:id="258753676">
                  <w:marLeft w:val="0"/>
                  <w:marRight w:val="0"/>
                  <w:marTop w:val="0"/>
                  <w:marBottom w:val="0"/>
                  <w:divBdr>
                    <w:top w:val="none" w:sz="0" w:space="0" w:color="auto"/>
                    <w:left w:val="none" w:sz="0" w:space="0" w:color="auto"/>
                    <w:bottom w:val="none" w:sz="0" w:space="0" w:color="auto"/>
                    <w:right w:val="none" w:sz="0" w:space="0" w:color="auto"/>
                  </w:divBdr>
                  <w:divsChild>
                    <w:div w:id="865563413">
                      <w:marLeft w:val="0"/>
                      <w:marRight w:val="0"/>
                      <w:marTop w:val="0"/>
                      <w:marBottom w:val="0"/>
                      <w:divBdr>
                        <w:top w:val="none" w:sz="0" w:space="0" w:color="auto"/>
                        <w:left w:val="none" w:sz="0" w:space="0" w:color="auto"/>
                        <w:bottom w:val="none" w:sz="0" w:space="0" w:color="auto"/>
                        <w:right w:val="none" w:sz="0" w:space="0" w:color="auto"/>
                      </w:divBdr>
                      <w:divsChild>
                        <w:div w:id="849106371">
                          <w:marLeft w:val="0"/>
                          <w:marRight w:val="0"/>
                          <w:marTop w:val="0"/>
                          <w:marBottom w:val="0"/>
                          <w:divBdr>
                            <w:top w:val="none" w:sz="0" w:space="0" w:color="auto"/>
                            <w:left w:val="none" w:sz="0" w:space="0" w:color="auto"/>
                            <w:bottom w:val="none" w:sz="0" w:space="0" w:color="auto"/>
                            <w:right w:val="none" w:sz="0" w:space="0" w:color="auto"/>
                          </w:divBdr>
                          <w:divsChild>
                            <w:div w:id="1217930597">
                              <w:marLeft w:val="0"/>
                              <w:marRight w:val="0"/>
                              <w:marTop w:val="0"/>
                              <w:marBottom w:val="0"/>
                              <w:divBdr>
                                <w:top w:val="none" w:sz="0" w:space="0" w:color="auto"/>
                                <w:left w:val="none" w:sz="0" w:space="0" w:color="auto"/>
                                <w:bottom w:val="none" w:sz="0" w:space="0" w:color="auto"/>
                                <w:right w:val="none" w:sz="0" w:space="0" w:color="auto"/>
                              </w:divBdr>
                              <w:divsChild>
                                <w:div w:id="1180698786">
                                  <w:marLeft w:val="0"/>
                                  <w:marRight w:val="0"/>
                                  <w:marTop w:val="0"/>
                                  <w:marBottom w:val="0"/>
                                  <w:divBdr>
                                    <w:top w:val="none" w:sz="0" w:space="0" w:color="auto"/>
                                    <w:left w:val="none" w:sz="0" w:space="0" w:color="auto"/>
                                    <w:bottom w:val="none" w:sz="0" w:space="0" w:color="auto"/>
                                    <w:right w:val="none" w:sz="0" w:space="0" w:color="auto"/>
                                  </w:divBdr>
                                  <w:divsChild>
                                    <w:div w:id="6891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110162">
      <w:bodyDiv w:val="1"/>
      <w:marLeft w:val="0"/>
      <w:marRight w:val="0"/>
      <w:marTop w:val="0"/>
      <w:marBottom w:val="0"/>
      <w:divBdr>
        <w:top w:val="none" w:sz="0" w:space="0" w:color="auto"/>
        <w:left w:val="none" w:sz="0" w:space="0" w:color="auto"/>
        <w:bottom w:val="none" w:sz="0" w:space="0" w:color="auto"/>
        <w:right w:val="none" w:sz="0" w:space="0" w:color="auto"/>
      </w:divBdr>
    </w:div>
    <w:div w:id="287203041">
      <w:bodyDiv w:val="1"/>
      <w:marLeft w:val="0"/>
      <w:marRight w:val="0"/>
      <w:marTop w:val="0"/>
      <w:marBottom w:val="0"/>
      <w:divBdr>
        <w:top w:val="none" w:sz="0" w:space="0" w:color="auto"/>
        <w:left w:val="none" w:sz="0" w:space="0" w:color="auto"/>
        <w:bottom w:val="none" w:sz="0" w:space="0" w:color="auto"/>
        <w:right w:val="none" w:sz="0" w:space="0" w:color="auto"/>
      </w:divBdr>
    </w:div>
    <w:div w:id="296028530">
      <w:bodyDiv w:val="1"/>
      <w:marLeft w:val="0"/>
      <w:marRight w:val="0"/>
      <w:marTop w:val="0"/>
      <w:marBottom w:val="0"/>
      <w:divBdr>
        <w:top w:val="none" w:sz="0" w:space="0" w:color="auto"/>
        <w:left w:val="none" w:sz="0" w:space="0" w:color="auto"/>
        <w:bottom w:val="none" w:sz="0" w:space="0" w:color="auto"/>
        <w:right w:val="none" w:sz="0" w:space="0" w:color="auto"/>
      </w:divBdr>
      <w:divsChild>
        <w:div w:id="484397060">
          <w:marLeft w:val="0"/>
          <w:marRight w:val="0"/>
          <w:marTop w:val="0"/>
          <w:marBottom w:val="0"/>
          <w:divBdr>
            <w:top w:val="none" w:sz="0" w:space="0" w:color="auto"/>
            <w:left w:val="none" w:sz="0" w:space="0" w:color="auto"/>
            <w:bottom w:val="none" w:sz="0" w:space="0" w:color="auto"/>
            <w:right w:val="none" w:sz="0" w:space="0" w:color="auto"/>
          </w:divBdr>
        </w:div>
      </w:divsChild>
    </w:div>
    <w:div w:id="336662110">
      <w:bodyDiv w:val="1"/>
      <w:marLeft w:val="0"/>
      <w:marRight w:val="0"/>
      <w:marTop w:val="0"/>
      <w:marBottom w:val="0"/>
      <w:divBdr>
        <w:top w:val="none" w:sz="0" w:space="0" w:color="auto"/>
        <w:left w:val="none" w:sz="0" w:space="0" w:color="auto"/>
        <w:bottom w:val="none" w:sz="0" w:space="0" w:color="auto"/>
        <w:right w:val="none" w:sz="0" w:space="0" w:color="auto"/>
      </w:divBdr>
    </w:div>
    <w:div w:id="340164526">
      <w:bodyDiv w:val="1"/>
      <w:marLeft w:val="0"/>
      <w:marRight w:val="0"/>
      <w:marTop w:val="0"/>
      <w:marBottom w:val="0"/>
      <w:divBdr>
        <w:top w:val="none" w:sz="0" w:space="0" w:color="auto"/>
        <w:left w:val="none" w:sz="0" w:space="0" w:color="auto"/>
        <w:bottom w:val="none" w:sz="0" w:space="0" w:color="auto"/>
        <w:right w:val="none" w:sz="0" w:space="0" w:color="auto"/>
      </w:divBdr>
      <w:divsChild>
        <w:div w:id="931357930">
          <w:marLeft w:val="0"/>
          <w:marRight w:val="0"/>
          <w:marTop w:val="0"/>
          <w:marBottom w:val="0"/>
          <w:divBdr>
            <w:top w:val="none" w:sz="0" w:space="0" w:color="auto"/>
            <w:left w:val="none" w:sz="0" w:space="0" w:color="auto"/>
            <w:bottom w:val="none" w:sz="0" w:space="0" w:color="auto"/>
            <w:right w:val="none" w:sz="0" w:space="0" w:color="auto"/>
          </w:divBdr>
          <w:divsChild>
            <w:div w:id="989603073">
              <w:marLeft w:val="0"/>
              <w:marRight w:val="0"/>
              <w:marTop w:val="0"/>
              <w:marBottom w:val="0"/>
              <w:divBdr>
                <w:top w:val="none" w:sz="0" w:space="0" w:color="auto"/>
                <w:left w:val="none" w:sz="0" w:space="0" w:color="auto"/>
                <w:bottom w:val="none" w:sz="0" w:space="0" w:color="auto"/>
                <w:right w:val="none" w:sz="0" w:space="0" w:color="auto"/>
              </w:divBdr>
              <w:divsChild>
                <w:div w:id="1562643128">
                  <w:marLeft w:val="0"/>
                  <w:marRight w:val="0"/>
                  <w:marTop w:val="0"/>
                  <w:marBottom w:val="0"/>
                  <w:divBdr>
                    <w:top w:val="none" w:sz="0" w:space="0" w:color="auto"/>
                    <w:left w:val="none" w:sz="0" w:space="0" w:color="auto"/>
                    <w:bottom w:val="none" w:sz="0" w:space="0" w:color="auto"/>
                    <w:right w:val="none" w:sz="0" w:space="0" w:color="auto"/>
                  </w:divBdr>
                  <w:divsChild>
                    <w:div w:id="253787240">
                      <w:marLeft w:val="0"/>
                      <w:marRight w:val="0"/>
                      <w:marTop w:val="0"/>
                      <w:marBottom w:val="0"/>
                      <w:divBdr>
                        <w:top w:val="none" w:sz="0" w:space="0" w:color="auto"/>
                        <w:left w:val="none" w:sz="0" w:space="0" w:color="auto"/>
                        <w:bottom w:val="none" w:sz="0" w:space="0" w:color="auto"/>
                        <w:right w:val="none" w:sz="0" w:space="0" w:color="auto"/>
                      </w:divBdr>
                      <w:divsChild>
                        <w:div w:id="275985429">
                          <w:marLeft w:val="0"/>
                          <w:marRight w:val="0"/>
                          <w:marTop w:val="0"/>
                          <w:marBottom w:val="0"/>
                          <w:divBdr>
                            <w:top w:val="none" w:sz="0" w:space="0" w:color="auto"/>
                            <w:left w:val="none" w:sz="0" w:space="0" w:color="auto"/>
                            <w:bottom w:val="none" w:sz="0" w:space="0" w:color="auto"/>
                            <w:right w:val="none" w:sz="0" w:space="0" w:color="auto"/>
                          </w:divBdr>
                          <w:divsChild>
                            <w:div w:id="635835173">
                              <w:marLeft w:val="0"/>
                              <w:marRight w:val="0"/>
                              <w:marTop w:val="0"/>
                              <w:marBottom w:val="0"/>
                              <w:divBdr>
                                <w:top w:val="none" w:sz="0" w:space="0" w:color="auto"/>
                                <w:left w:val="none" w:sz="0" w:space="0" w:color="auto"/>
                                <w:bottom w:val="none" w:sz="0" w:space="0" w:color="auto"/>
                                <w:right w:val="none" w:sz="0" w:space="0" w:color="auto"/>
                              </w:divBdr>
                              <w:divsChild>
                                <w:div w:id="1084956385">
                                  <w:marLeft w:val="0"/>
                                  <w:marRight w:val="0"/>
                                  <w:marTop w:val="0"/>
                                  <w:marBottom w:val="0"/>
                                  <w:divBdr>
                                    <w:top w:val="none" w:sz="0" w:space="0" w:color="auto"/>
                                    <w:left w:val="none" w:sz="0" w:space="0" w:color="auto"/>
                                    <w:bottom w:val="none" w:sz="0" w:space="0" w:color="auto"/>
                                    <w:right w:val="none" w:sz="0" w:space="0" w:color="auto"/>
                                  </w:divBdr>
                                  <w:divsChild>
                                    <w:div w:id="338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7774">
      <w:bodyDiv w:val="1"/>
      <w:marLeft w:val="0"/>
      <w:marRight w:val="0"/>
      <w:marTop w:val="0"/>
      <w:marBottom w:val="0"/>
      <w:divBdr>
        <w:top w:val="none" w:sz="0" w:space="0" w:color="auto"/>
        <w:left w:val="none" w:sz="0" w:space="0" w:color="auto"/>
        <w:bottom w:val="none" w:sz="0" w:space="0" w:color="auto"/>
        <w:right w:val="none" w:sz="0" w:space="0" w:color="auto"/>
      </w:divBdr>
    </w:div>
    <w:div w:id="356199850">
      <w:bodyDiv w:val="1"/>
      <w:marLeft w:val="0"/>
      <w:marRight w:val="0"/>
      <w:marTop w:val="0"/>
      <w:marBottom w:val="0"/>
      <w:divBdr>
        <w:top w:val="none" w:sz="0" w:space="0" w:color="auto"/>
        <w:left w:val="none" w:sz="0" w:space="0" w:color="auto"/>
        <w:bottom w:val="none" w:sz="0" w:space="0" w:color="auto"/>
        <w:right w:val="none" w:sz="0" w:space="0" w:color="auto"/>
      </w:divBdr>
    </w:div>
    <w:div w:id="359863508">
      <w:bodyDiv w:val="1"/>
      <w:marLeft w:val="0"/>
      <w:marRight w:val="0"/>
      <w:marTop w:val="0"/>
      <w:marBottom w:val="0"/>
      <w:divBdr>
        <w:top w:val="none" w:sz="0" w:space="0" w:color="auto"/>
        <w:left w:val="none" w:sz="0" w:space="0" w:color="auto"/>
        <w:bottom w:val="none" w:sz="0" w:space="0" w:color="auto"/>
        <w:right w:val="none" w:sz="0" w:space="0" w:color="auto"/>
      </w:divBdr>
    </w:div>
    <w:div w:id="369186761">
      <w:bodyDiv w:val="1"/>
      <w:marLeft w:val="0"/>
      <w:marRight w:val="0"/>
      <w:marTop w:val="0"/>
      <w:marBottom w:val="0"/>
      <w:divBdr>
        <w:top w:val="none" w:sz="0" w:space="0" w:color="auto"/>
        <w:left w:val="none" w:sz="0" w:space="0" w:color="auto"/>
        <w:bottom w:val="none" w:sz="0" w:space="0" w:color="auto"/>
        <w:right w:val="none" w:sz="0" w:space="0" w:color="auto"/>
      </w:divBdr>
      <w:divsChild>
        <w:div w:id="176426949">
          <w:marLeft w:val="0"/>
          <w:marRight w:val="0"/>
          <w:marTop w:val="0"/>
          <w:marBottom w:val="0"/>
          <w:divBdr>
            <w:top w:val="none" w:sz="0" w:space="0" w:color="auto"/>
            <w:left w:val="none" w:sz="0" w:space="0" w:color="auto"/>
            <w:bottom w:val="none" w:sz="0" w:space="0" w:color="auto"/>
            <w:right w:val="none" w:sz="0" w:space="0" w:color="auto"/>
          </w:divBdr>
        </w:div>
      </w:divsChild>
    </w:div>
    <w:div w:id="374819636">
      <w:bodyDiv w:val="1"/>
      <w:marLeft w:val="0"/>
      <w:marRight w:val="0"/>
      <w:marTop w:val="0"/>
      <w:marBottom w:val="0"/>
      <w:divBdr>
        <w:top w:val="none" w:sz="0" w:space="0" w:color="auto"/>
        <w:left w:val="none" w:sz="0" w:space="0" w:color="auto"/>
        <w:bottom w:val="none" w:sz="0" w:space="0" w:color="auto"/>
        <w:right w:val="none" w:sz="0" w:space="0" w:color="auto"/>
      </w:divBdr>
      <w:divsChild>
        <w:div w:id="456529502">
          <w:marLeft w:val="0"/>
          <w:marRight w:val="0"/>
          <w:marTop w:val="0"/>
          <w:marBottom w:val="0"/>
          <w:divBdr>
            <w:top w:val="none" w:sz="0" w:space="0" w:color="auto"/>
            <w:left w:val="none" w:sz="0" w:space="0" w:color="auto"/>
            <w:bottom w:val="none" w:sz="0" w:space="0" w:color="auto"/>
            <w:right w:val="none" w:sz="0" w:space="0" w:color="auto"/>
          </w:divBdr>
        </w:div>
      </w:divsChild>
    </w:div>
    <w:div w:id="389155992">
      <w:bodyDiv w:val="1"/>
      <w:marLeft w:val="0"/>
      <w:marRight w:val="0"/>
      <w:marTop w:val="0"/>
      <w:marBottom w:val="0"/>
      <w:divBdr>
        <w:top w:val="none" w:sz="0" w:space="0" w:color="auto"/>
        <w:left w:val="none" w:sz="0" w:space="0" w:color="auto"/>
        <w:bottom w:val="none" w:sz="0" w:space="0" w:color="auto"/>
        <w:right w:val="none" w:sz="0" w:space="0" w:color="auto"/>
      </w:divBdr>
    </w:div>
    <w:div w:id="425276353">
      <w:bodyDiv w:val="1"/>
      <w:marLeft w:val="0"/>
      <w:marRight w:val="0"/>
      <w:marTop w:val="0"/>
      <w:marBottom w:val="0"/>
      <w:divBdr>
        <w:top w:val="none" w:sz="0" w:space="0" w:color="auto"/>
        <w:left w:val="none" w:sz="0" w:space="0" w:color="auto"/>
        <w:bottom w:val="none" w:sz="0" w:space="0" w:color="auto"/>
        <w:right w:val="none" w:sz="0" w:space="0" w:color="auto"/>
      </w:divBdr>
    </w:div>
    <w:div w:id="43551585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86">
          <w:marLeft w:val="0"/>
          <w:marRight w:val="0"/>
          <w:marTop w:val="0"/>
          <w:marBottom w:val="0"/>
          <w:divBdr>
            <w:top w:val="none" w:sz="0" w:space="0" w:color="auto"/>
            <w:left w:val="none" w:sz="0" w:space="0" w:color="auto"/>
            <w:bottom w:val="none" w:sz="0" w:space="0" w:color="auto"/>
            <w:right w:val="none" w:sz="0" w:space="0" w:color="auto"/>
          </w:divBdr>
          <w:divsChild>
            <w:div w:id="1354846857">
              <w:marLeft w:val="0"/>
              <w:marRight w:val="0"/>
              <w:marTop w:val="0"/>
              <w:marBottom w:val="0"/>
              <w:divBdr>
                <w:top w:val="none" w:sz="0" w:space="0" w:color="auto"/>
                <w:left w:val="none" w:sz="0" w:space="0" w:color="auto"/>
                <w:bottom w:val="none" w:sz="0" w:space="0" w:color="auto"/>
                <w:right w:val="none" w:sz="0" w:space="0" w:color="auto"/>
              </w:divBdr>
              <w:divsChild>
                <w:div w:id="111217543">
                  <w:marLeft w:val="0"/>
                  <w:marRight w:val="0"/>
                  <w:marTop w:val="0"/>
                  <w:marBottom w:val="0"/>
                  <w:divBdr>
                    <w:top w:val="none" w:sz="0" w:space="0" w:color="auto"/>
                    <w:left w:val="none" w:sz="0" w:space="0" w:color="auto"/>
                    <w:bottom w:val="none" w:sz="0" w:space="0" w:color="auto"/>
                    <w:right w:val="none" w:sz="0" w:space="0" w:color="auto"/>
                  </w:divBdr>
                  <w:divsChild>
                    <w:div w:id="1938563635">
                      <w:marLeft w:val="0"/>
                      <w:marRight w:val="0"/>
                      <w:marTop w:val="0"/>
                      <w:marBottom w:val="0"/>
                      <w:divBdr>
                        <w:top w:val="none" w:sz="0" w:space="0" w:color="auto"/>
                        <w:left w:val="none" w:sz="0" w:space="0" w:color="auto"/>
                        <w:bottom w:val="none" w:sz="0" w:space="0" w:color="auto"/>
                        <w:right w:val="none" w:sz="0" w:space="0" w:color="auto"/>
                      </w:divBdr>
                      <w:divsChild>
                        <w:div w:id="1889683057">
                          <w:marLeft w:val="0"/>
                          <w:marRight w:val="0"/>
                          <w:marTop w:val="0"/>
                          <w:marBottom w:val="0"/>
                          <w:divBdr>
                            <w:top w:val="none" w:sz="0" w:space="0" w:color="auto"/>
                            <w:left w:val="none" w:sz="0" w:space="0" w:color="auto"/>
                            <w:bottom w:val="none" w:sz="0" w:space="0" w:color="auto"/>
                            <w:right w:val="none" w:sz="0" w:space="0" w:color="auto"/>
                          </w:divBdr>
                          <w:divsChild>
                            <w:div w:id="1075467853">
                              <w:marLeft w:val="0"/>
                              <w:marRight w:val="0"/>
                              <w:marTop w:val="0"/>
                              <w:marBottom w:val="0"/>
                              <w:divBdr>
                                <w:top w:val="none" w:sz="0" w:space="0" w:color="auto"/>
                                <w:left w:val="none" w:sz="0" w:space="0" w:color="auto"/>
                                <w:bottom w:val="none" w:sz="0" w:space="0" w:color="auto"/>
                                <w:right w:val="none" w:sz="0" w:space="0" w:color="auto"/>
                              </w:divBdr>
                              <w:divsChild>
                                <w:div w:id="1458137594">
                                  <w:marLeft w:val="0"/>
                                  <w:marRight w:val="0"/>
                                  <w:marTop w:val="0"/>
                                  <w:marBottom w:val="0"/>
                                  <w:divBdr>
                                    <w:top w:val="none" w:sz="0" w:space="0" w:color="auto"/>
                                    <w:left w:val="none" w:sz="0" w:space="0" w:color="auto"/>
                                    <w:bottom w:val="none" w:sz="0" w:space="0" w:color="auto"/>
                                    <w:right w:val="none" w:sz="0" w:space="0" w:color="auto"/>
                                  </w:divBdr>
                                  <w:divsChild>
                                    <w:div w:id="18128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78154">
      <w:bodyDiv w:val="1"/>
      <w:marLeft w:val="0"/>
      <w:marRight w:val="0"/>
      <w:marTop w:val="0"/>
      <w:marBottom w:val="0"/>
      <w:divBdr>
        <w:top w:val="none" w:sz="0" w:space="0" w:color="auto"/>
        <w:left w:val="none" w:sz="0" w:space="0" w:color="auto"/>
        <w:bottom w:val="none" w:sz="0" w:space="0" w:color="auto"/>
        <w:right w:val="none" w:sz="0" w:space="0" w:color="auto"/>
      </w:divBdr>
    </w:div>
    <w:div w:id="469708018">
      <w:bodyDiv w:val="1"/>
      <w:marLeft w:val="0"/>
      <w:marRight w:val="0"/>
      <w:marTop w:val="0"/>
      <w:marBottom w:val="0"/>
      <w:divBdr>
        <w:top w:val="none" w:sz="0" w:space="0" w:color="auto"/>
        <w:left w:val="none" w:sz="0" w:space="0" w:color="auto"/>
        <w:bottom w:val="none" w:sz="0" w:space="0" w:color="auto"/>
        <w:right w:val="none" w:sz="0" w:space="0" w:color="auto"/>
      </w:divBdr>
    </w:div>
    <w:div w:id="473988071">
      <w:bodyDiv w:val="1"/>
      <w:marLeft w:val="0"/>
      <w:marRight w:val="0"/>
      <w:marTop w:val="0"/>
      <w:marBottom w:val="0"/>
      <w:divBdr>
        <w:top w:val="none" w:sz="0" w:space="0" w:color="auto"/>
        <w:left w:val="none" w:sz="0" w:space="0" w:color="auto"/>
        <w:bottom w:val="none" w:sz="0" w:space="0" w:color="auto"/>
        <w:right w:val="none" w:sz="0" w:space="0" w:color="auto"/>
      </w:divBdr>
    </w:div>
    <w:div w:id="474447179">
      <w:bodyDiv w:val="1"/>
      <w:marLeft w:val="0"/>
      <w:marRight w:val="0"/>
      <w:marTop w:val="0"/>
      <w:marBottom w:val="0"/>
      <w:divBdr>
        <w:top w:val="none" w:sz="0" w:space="0" w:color="auto"/>
        <w:left w:val="none" w:sz="0" w:space="0" w:color="auto"/>
        <w:bottom w:val="none" w:sz="0" w:space="0" w:color="auto"/>
        <w:right w:val="none" w:sz="0" w:space="0" w:color="auto"/>
      </w:divBdr>
    </w:div>
    <w:div w:id="479348502">
      <w:bodyDiv w:val="1"/>
      <w:marLeft w:val="0"/>
      <w:marRight w:val="0"/>
      <w:marTop w:val="0"/>
      <w:marBottom w:val="0"/>
      <w:divBdr>
        <w:top w:val="none" w:sz="0" w:space="0" w:color="auto"/>
        <w:left w:val="none" w:sz="0" w:space="0" w:color="auto"/>
        <w:bottom w:val="none" w:sz="0" w:space="0" w:color="auto"/>
        <w:right w:val="none" w:sz="0" w:space="0" w:color="auto"/>
      </w:divBdr>
    </w:div>
    <w:div w:id="480997873">
      <w:bodyDiv w:val="1"/>
      <w:marLeft w:val="0"/>
      <w:marRight w:val="0"/>
      <w:marTop w:val="0"/>
      <w:marBottom w:val="0"/>
      <w:divBdr>
        <w:top w:val="none" w:sz="0" w:space="0" w:color="auto"/>
        <w:left w:val="none" w:sz="0" w:space="0" w:color="auto"/>
        <w:bottom w:val="none" w:sz="0" w:space="0" w:color="auto"/>
        <w:right w:val="none" w:sz="0" w:space="0" w:color="auto"/>
      </w:divBdr>
    </w:div>
    <w:div w:id="482159850">
      <w:bodyDiv w:val="1"/>
      <w:marLeft w:val="0"/>
      <w:marRight w:val="0"/>
      <w:marTop w:val="0"/>
      <w:marBottom w:val="0"/>
      <w:divBdr>
        <w:top w:val="none" w:sz="0" w:space="0" w:color="auto"/>
        <w:left w:val="none" w:sz="0" w:space="0" w:color="auto"/>
        <w:bottom w:val="none" w:sz="0" w:space="0" w:color="auto"/>
        <w:right w:val="none" w:sz="0" w:space="0" w:color="auto"/>
      </w:divBdr>
    </w:div>
    <w:div w:id="482939012">
      <w:bodyDiv w:val="1"/>
      <w:marLeft w:val="0"/>
      <w:marRight w:val="0"/>
      <w:marTop w:val="0"/>
      <w:marBottom w:val="0"/>
      <w:divBdr>
        <w:top w:val="none" w:sz="0" w:space="0" w:color="auto"/>
        <w:left w:val="none" w:sz="0" w:space="0" w:color="auto"/>
        <w:bottom w:val="none" w:sz="0" w:space="0" w:color="auto"/>
        <w:right w:val="none" w:sz="0" w:space="0" w:color="auto"/>
      </w:divBdr>
      <w:divsChild>
        <w:div w:id="129976262">
          <w:marLeft w:val="0"/>
          <w:marRight w:val="0"/>
          <w:marTop w:val="0"/>
          <w:marBottom w:val="0"/>
          <w:divBdr>
            <w:top w:val="none" w:sz="0" w:space="0" w:color="auto"/>
            <w:left w:val="none" w:sz="0" w:space="0" w:color="auto"/>
            <w:bottom w:val="none" w:sz="0" w:space="0" w:color="auto"/>
            <w:right w:val="none" w:sz="0" w:space="0" w:color="auto"/>
          </w:divBdr>
          <w:divsChild>
            <w:div w:id="1852448847">
              <w:marLeft w:val="0"/>
              <w:marRight w:val="0"/>
              <w:marTop w:val="0"/>
              <w:marBottom w:val="0"/>
              <w:divBdr>
                <w:top w:val="none" w:sz="0" w:space="0" w:color="auto"/>
                <w:left w:val="none" w:sz="0" w:space="0" w:color="auto"/>
                <w:bottom w:val="none" w:sz="0" w:space="0" w:color="auto"/>
                <w:right w:val="none" w:sz="0" w:space="0" w:color="auto"/>
              </w:divBdr>
              <w:divsChild>
                <w:div w:id="905262987">
                  <w:marLeft w:val="0"/>
                  <w:marRight w:val="0"/>
                  <w:marTop w:val="0"/>
                  <w:marBottom w:val="0"/>
                  <w:divBdr>
                    <w:top w:val="none" w:sz="0" w:space="0" w:color="auto"/>
                    <w:left w:val="none" w:sz="0" w:space="0" w:color="auto"/>
                    <w:bottom w:val="none" w:sz="0" w:space="0" w:color="auto"/>
                    <w:right w:val="none" w:sz="0" w:space="0" w:color="auto"/>
                  </w:divBdr>
                  <w:divsChild>
                    <w:div w:id="1161968295">
                      <w:marLeft w:val="0"/>
                      <w:marRight w:val="0"/>
                      <w:marTop w:val="0"/>
                      <w:marBottom w:val="0"/>
                      <w:divBdr>
                        <w:top w:val="none" w:sz="0" w:space="0" w:color="auto"/>
                        <w:left w:val="none" w:sz="0" w:space="0" w:color="auto"/>
                        <w:bottom w:val="none" w:sz="0" w:space="0" w:color="auto"/>
                        <w:right w:val="none" w:sz="0" w:space="0" w:color="auto"/>
                      </w:divBdr>
                      <w:divsChild>
                        <w:div w:id="1324317349">
                          <w:marLeft w:val="0"/>
                          <w:marRight w:val="0"/>
                          <w:marTop w:val="0"/>
                          <w:marBottom w:val="0"/>
                          <w:divBdr>
                            <w:top w:val="none" w:sz="0" w:space="0" w:color="auto"/>
                            <w:left w:val="none" w:sz="0" w:space="0" w:color="auto"/>
                            <w:bottom w:val="none" w:sz="0" w:space="0" w:color="auto"/>
                            <w:right w:val="none" w:sz="0" w:space="0" w:color="auto"/>
                          </w:divBdr>
                          <w:divsChild>
                            <w:div w:id="798374358">
                              <w:marLeft w:val="0"/>
                              <w:marRight w:val="0"/>
                              <w:marTop w:val="0"/>
                              <w:marBottom w:val="0"/>
                              <w:divBdr>
                                <w:top w:val="none" w:sz="0" w:space="0" w:color="auto"/>
                                <w:left w:val="none" w:sz="0" w:space="0" w:color="auto"/>
                                <w:bottom w:val="none" w:sz="0" w:space="0" w:color="auto"/>
                                <w:right w:val="none" w:sz="0" w:space="0" w:color="auto"/>
                              </w:divBdr>
                              <w:divsChild>
                                <w:div w:id="309559266">
                                  <w:marLeft w:val="0"/>
                                  <w:marRight w:val="0"/>
                                  <w:marTop w:val="0"/>
                                  <w:marBottom w:val="0"/>
                                  <w:divBdr>
                                    <w:top w:val="none" w:sz="0" w:space="0" w:color="auto"/>
                                    <w:left w:val="none" w:sz="0" w:space="0" w:color="auto"/>
                                    <w:bottom w:val="none" w:sz="0" w:space="0" w:color="auto"/>
                                    <w:right w:val="none" w:sz="0" w:space="0" w:color="auto"/>
                                  </w:divBdr>
                                  <w:divsChild>
                                    <w:div w:id="16105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912629">
      <w:bodyDiv w:val="1"/>
      <w:marLeft w:val="0"/>
      <w:marRight w:val="0"/>
      <w:marTop w:val="0"/>
      <w:marBottom w:val="0"/>
      <w:divBdr>
        <w:top w:val="none" w:sz="0" w:space="0" w:color="auto"/>
        <w:left w:val="none" w:sz="0" w:space="0" w:color="auto"/>
        <w:bottom w:val="none" w:sz="0" w:space="0" w:color="auto"/>
        <w:right w:val="none" w:sz="0" w:space="0" w:color="auto"/>
      </w:divBdr>
    </w:div>
    <w:div w:id="516503464">
      <w:bodyDiv w:val="1"/>
      <w:marLeft w:val="0"/>
      <w:marRight w:val="0"/>
      <w:marTop w:val="0"/>
      <w:marBottom w:val="0"/>
      <w:divBdr>
        <w:top w:val="none" w:sz="0" w:space="0" w:color="auto"/>
        <w:left w:val="none" w:sz="0" w:space="0" w:color="auto"/>
        <w:bottom w:val="none" w:sz="0" w:space="0" w:color="auto"/>
        <w:right w:val="none" w:sz="0" w:space="0" w:color="auto"/>
      </w:divBdr>
    </w:div>
    <w:div w:id="520705941">
      <w:bodyDiv w:val="1"/>
      <w:marLeft w:val="0"/>
      <w:marRight w:val="0"/>
      <w:marTop w:val="0"/>
      <w:marBottom w:val="0"/>
      <w:divBdr>
        <w:top w:val="none" w:sz="0" w:space="0" w:color="auto"/>
        <w:left w:val="none" w:sz="0" w:space="0" w:color="auto"/>
        <w:bottom w:val="none" w:sz="0" w:space="0" w:color="auto"/>
        <w:right w:val="none" w:sz="0" w:space="0" w:color="auto"/>
      </w:divBdr>
    </w:div>
    <w:div w:id="544370693">
      <w:bodyDiv w:val="1"/>
      <w:marLeft w:val="0"/>
      <w:marRight w:val="0"/>
      <w:marTop w:val="0"/>
      <w:marBottom w:val="0"/>
      <w:divBdr>
        <w:top w:val="none" w:sz="0" w:space="0" w:color="auto"/>
        <w:left w:val="none" w:sz="0" w:space="0" w:color="auto"/>
        <w:bottom w:val="none" w:sz="0" w:space="0" w:color="auto"/>
        <w:right w:val="none" w:sz="0" w:space="0" w:color="auto"/>
      </w:divBdr>
    </w:div>
    <w:div w:id="544373072">
      <w:bodyDiv w:val="1"/>
      <w:marLeft w:val="0"/>
      <w:marRight w:val="0"/>
      <w:marTop w:val="0"/>
      <w:marBottom w:val="0"/>
      <w:divBdr>
        <w:top w:val="none" w:sz="0" w:space="0" w:color="auto"/>
        <w:left w:val="none" w:sz="0" w:space="0" w:color="auto"/>
        <w:bottom w:val="none" w:sz="0" w:space="0" w:color="auto"/>
        <w:right w:val="none" w:sz="0" w:space="0" w:color="auto"/>
      </w:divBdr>
    </w:div>
    <w:div w:id="564485886">
      <w:bodyDiv w:val="1"/>
      <w:marLeft w:val="0"/>
      <w:marRight w:val="0"/>
      <w:marTop w:val="0"/>
      <w:marBottom w:val="0"/>
      <w:divBdr>
        <w:top w:val="none" w:sz="0" w:space="0" w:color="auto"/>
        <w:left w:val="none" w:sz="0" w:space="0" w:color="auto"/>
        <w:bottom w:val="none" w:sz="0" w:space="0" w:color="auto"/>
        <w:right w:val="none" w:sz="0" w:space="0" w:color="auto"/>
      </w:divBdr>
    </w:div>
    <w:div w:id="583614605">
      <w:bodyDiv w:val="1"/>
      <w:marLeft w:val="0"/>
      <w:marRight w:val="0"/>
      <w:marTop w:val="0"/>
      <w:marBottom w:val="0"/>
      <w:divBdr>
        <w:top w:val="none" w:sz="0" w:space="0" w:color="auto"/>
        <w:left w:val="none" w:sz="0" w:space="0" w:color="auto"/>
        <w:bottom w:val="none" w:sz="0" w:space="0" w:color="auto"/>
        <w:right w:val="none" w:sz="0" w:space="0" w:color="auto"/>
      </w:divBdr>
    </w:div>
    <w:div w:id="584220375">
      <w:bodyDiv w:val="1"/>
      <w:marLeft w:val="0"/>
      <w:marRight w:val="0"/>
      <w:marTop w:val="0"/>
      <w:marBottom w:val="0"/>
      <w:divBdr>
        <w:top w:val="none" w:sz="0" w:space="0" w:color="auto"/>
        <w:left w:val="none" w:sz="0" w:space="0" w:color="auto"/>
        <w:bottom w:val="none" w:sz="0" w:space="0" w:color="auto"/>
        <w:right w:val="none" w:sz="0" w:space="0" w:color="auto"/>
      </w:divBdr>
    </w:div>
    <w:div w:id="602877764">
      <w:bodyDiv w:val="1"/>
      <w:marLeft w:val="0"/>
      <w:marRight w:val="0"/>
      <w:marTop w:val="0"/>
      <w:marBottom w:val="0"/>
      <w:divBdr>
        <w:top w:val="none" w:sz="0" w:space="0" w:color="auto"/>
        <w:left w:val="none" w:sz="0" w:space="0" w:color="auto"/>
        <w:bottom w:val="none" w:sz="0" w:space="0" w:color="auto"/>
        <w:right w:val="none" w:sz="0" w:space="0" w:color="auto"/>
      </w:divBdr>
      <w:divsChild>
        <w:div w:id="1760830617">
          <w:marLeft w:val="0"/>
          <w:marRight w:val="0"/>
          <w:marTop w:val="0"/>
          <w:marBottom w:val="0"/>
          <w:divBdr>
            <w:top w:val="none" w:sz="0" w:space="0" w:color="auto"/>
            <w:left w:val="none" w:sz="0" w:space="0" w:color="auto"/>
            <w:bottom w:val="none" w:sz="0" w:space="0" w:color="auto"/>
            <w:right w:val="none" w:sz="0" w:space="0" w:color="auto"/>
          </w:divBdr>
          <w:divsChild>
            <w:div w:id="933781166">
              <w:marLeft w:val="0"/>
              <w:marRight w:val="0"/>
              <w:marTop w:val="0"/>
              <w:marBottom w:val="0"/>
              <w:divBdr>
                <w:top w:val="none" w:sz="0" w:space="0" w:color="auto"/>
                <w:left w:val="none" w:sz="0" w:space="0" w:color="auto"/>
                <w:bottom w:val="none" w:sz="0" w:space="0" w:color="auto"/>
                <w:right w:val="none" w:sz="0" w:space="0" w:color="auto"/>
              </w:divBdr>
              <w:divsChild>
                <w:div w:id="1356348221">
                  <w:marLeft w:val="0"/>
                  <w:marRight w:val="0"/>
                  <w:marTop w:val="0"/>
                  <w:marBottom w:val="0"/>
                  <w:divBdr>
                    <w:top w:val="none" w:sz="0" w:space="0" w:color="auto"/>
                    <w:left w:val="none" w:sz="0" w:space="0" w:color="auto"/>
                    <w:bottom w:val="none" w:sz="0" w:space="0" w:color="auto"/>
                    <w:right w:val="none" w:sz="0" w:space="0" w:color="auto"/>
                  </w:divBdr>
                  <w:divsChild>
                    <w:div w:id="1086028027">
                      <w:marLeft w:val="0"/>
                      <w:marRight w:val="0"/>
                      <w:marTop w:val="0"/>
                      <w:marBottom w:val="0"/>
                      <w:divBdr>
                        <w:top w:val="none" w:sz="0" w:space="0" w:color="auto"/>
                        <w:left w:val="none" w:sz="0" w:space="0" w:color="auto"/>
                        <w:bottom w:val="none" w:sz="0" w:space="0" w:color="auto"/>
                        <w:right w:val="none" w:sz="0" w:space="0" w:color="auto"/>
                      </w:divBdr>
                      <w:divsChild>
                        <w:div w:id="718745708">
                          <w:marLeft w:val="0"/>
                          <w:marRight w:val="0"/>
                          <w:marTop w:val="0"/>
                          <w:marBottom w:val="0"/>
                          <w:divBdr>
                            <w:top w:val="none" w:sz="0" w:space="0" w:color="auto"/>
                            <w:left w:val="none" w:sz="0" w:space="0" w:color="auto"/>
                            <w:bottom w:val="none" w:sz="0" w:space="0" w:color="auto"/>
                            <w:right w:val="none" w:sz="0" w:space="0" w:color="auto"/>
                          </w:divBdr>
                          <w:divsChild>
                            <w:div w:id="1460223879">
                              <w:marLeft w:val="0"/>
                              <w:marRight w:val="0"/>
                              <w:marTop w:val="0"/>
                              <w:marBottom w:val="0"/>
                              <w:divBdr>
                                <w:top w:val="none" w:sz="0" w:space="0" w:color="auto"/>
                                <w:left w:val="none" w:sz="0" w:space="0" w:color="auto"/>
                                <w:bottom w:val="none" w:sz="0" w:space="0" w:color="auto"/>
                                <w:right w:val="none" w:sz="0" w:space="0" w:color="auto"/>
                              </w:divBdr>
                              <w:divsChild>
                                <w:div w:id="1725760244">
                                  <w:marLeft w:val="0"/>
                                  <w:marRight w:val="0"/>
                                  <w:marTop w:val="0"/>
                                  <w:marBottom w:val="0"/>
                                  <w:divBdr>
                                    <w:top w:val="none" w:sz="0" w:space="0" w:color="auto"/>
                                    <w:left w:val="none" w:sz="0" w:space="0" w:color="auto"/>
                                    <w:bottom w:val="none" w:sz="0" w:space="0" w:color="auto"/>
                                    <w:right w:val="none" w:sz="0" w:space="0" w:color="auto"/>
                                  </w:divBdr>
                                  <w:divsChild>
                                    <w:div w:id="21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180076">
      <w:bodyDiv w:val="1"/>
      <w:marLeft w:val="0"/>
      <w:marRight w:val="0"/>
      <w:marTop w:val="0"/>
      <w:marBottom w:val="0"/>
      <w:divBdr>
        <w:top w:val="none" w:sz="0" w:space="0" w:color="auto"/>
        <w:left w:val="none" w:sz="0" w:space="0" w:color="auto"/>
        <w:bottom w:val="none" w:sz="0" w:space="0" w:color="auto"/>
        <w:right w:val="none" w:sz="0" w:space="0" w:color="auto"/>
      </w:divBdr>
    </w:div>
    <w:div w:id="618412120">
      <w:bodyDiv w:val="1"/>
      <w:marLeft w:val="0"/>
      <w:marRight w:val="0"/>
      <w:marTop w:val="0"/>
      <w:marBottom w:val="0"/>
      <w:divBdr>
        <w:top w:val="none" w:sz="0" w:space="0" w:color="auto"/>
        <w:left w:val="none" w:sz="0" w:space="0" w:color="auto"/>
        <w:bottom w:val="none" w:sz="0" w:space="0" w:color="auto"/>
        <w:right w:val="none" w:sz="0" w:space="0" w:color="auto"/>
      </w:divBdr>
    </w:div>
    <w:div w:id="629288812">
      <w:bodyDiv w:val="1"/>
      <w:marLeft w:val="0"/>
      <w:marRight w:val="0"/>
      <w:marTop w:val="0"/>
      <w:marBottom w:val="0"/>
      <w:divBdr>
        <w:top w:val="none" w:sz="0" w:space="0" w:color="auto"/>
        <w:left w:val="none" w:sz="0" w:space="0" w:color="auto"/>
        <w:bottom w:val="none" w:sz="0" w:space="0" w:color="auto"/>
        <w:right w:val="none" w:sz="0" w:space="0" w:color="auto"/>
      </w:divBdr>
      <w:divsChild>
        <w:div w:id="2047440221">
          <w:marLeft w:val="0"/>
          <w:marRight w:val="0"/>
          <w:marTop w:val="0"/>
          <w:marBottom w:val="0"/>
          <w:divBdr>
            <w:top w:val="none" w:sz="0" w:space="0" w:color="auto"/>
            <w:left w:val="none" w:sz="0" w:space="0" w:color="auto"/>
            <w:bottom w:val="none" w:sz="0" w:space="0" w:color="auto"/>
            <w:right w:val="none" w:sz="0" w:space="0" w:color="auto"/>
          </w:divBdr>
          <w:divsChild>
            <w:div w:id="974484147">
              <w:marLeft w:val="0"/>
              <w:marRight w:val="0"/>
              <w:marTop w:val="0"/>
              <w:marBottom w:val="0"/>
              <w:divBdr>
                <w:top w:val="none" w:sz="0" w:space="0" w:color="auto"/>
                <w:left w:val="none" w:sz="0" w:space="0" w:color="auto"/>
                <w:bottom w:val="none" w:sz="0" w:space="0" w:color="auto"/>
                <w:right w:val="none" w:sz="0" w:space="0" w:color="auto"/>
              </w:divBdr>
              <w:divsChild>
                <w:div w:id="1213226165">
                  <w:marLeft w:val="0"/>
                  <w:marRight w:val="0"/>
                  <w:marTop w:val="0"/>
                  <w:marBottom w:val="0"/>
                  <w:divBdr>
                    <w:top w:val="none" w:sz="0" w:space="0" w:color="auto"/>
                    <w:left w:val="none" w:sz="0" w:space="0" w:color="auto"/>
                    <w:bottom w:val="none" w:sz="0" w:space="0" w:color="auto"/>
                    <w:right w:val="none" w:sz="0" w:space="0" w:color="auto"/>
                  </w:divBdr>
                  <w:divsChild>
                    <w:div w:id="435902655">
                      <w:marLeft w:val="0"/>
                      <w:marRight w:val="0"/>
                      <w:marTop w:val="0"/>
                      <w:marBottom w:val="0"/>
                      <w:divBdr>
                        <w:top w:val="none" w:sz="0" w:space="0" w:color="auto"/>
                        <w:left w:val="none" w:sz="0" w:space="0" w:color="auto"/>
                        <w:bottom w:val="none" w:sz="0" w:space="0" w:color="auto"/>
                        <w:right w:val="none" w:sz="0" w:space="0" w:color="auto"/>
                      </w:divBdr>
                      <w:divsChild>
                        <w:div w:id="714548027">
                          <w:marLeft w:val="0"/>
                          <w:marRight w:val="0"/>
                          <w:marTop w:val="0"/>
                          <w:marBottom w:val="0"/>
                          <w:divBdr>
                            <w:top w:val="none" w:sz="0" w:space="0" w:color="auto"/>
                            <w:left w:val="none" w:sz="0" w:space="0" w:color="auto"/>
                            <w:bottom w:val="none" w:sz="0" w:space="0" w:color="auto"/>
                            <w:right w:val="none" w:sz="0" w:space="0" w:color="auto"/>
                          </w:divBdr>
                          <w:divsChild>
                            <w:div w:id="1816288414">
                              <w:marLeft w:val="0"/>
                              <w:marRight w:val="0"/>
                              <w:marTop w:val="0"/>
                              <w:marBottom w:val="0"/>
                              <w:divBdr>
                                <w:top w:val="none" w:sz="0" w:space="0" w:color="auto"/>
                                <w:left w:val="none" w:sz="0" w:space="0" w:color="auto"/>
                                <w:bottom w:val="none" w:sz="0" w:space="0" w:color="auto"/>
                                <w:right w:val="none" w:sz="0" w:space="0" w:color="auto"/>
                              </w:divBdr>
                              <w:divsChild>
                                <w:div w:id="916668456">
                                  <w:marLeft w:val="0"/>
                                  <w:marRight w:val="0"/>
                                  <w:marTop w:val="0"/>
                                  <w:marBottom w:val="0"/>
                                  <w:divBdr>
                                    <w:top w:val="none" w:sz="0" w:space="0" w:color="auto"/>
                                    <w:left w:val="none" w:sz="0" w:space="0" w:color="auto"/>
                                    <w:bottom w:val="none" w:sz="0" w:space="0" w:color="auto"/>
                                    <w:right w:val="none" w:sz="0" w:space="0" w:color="auto"/>
                                  </w:divBdr>
                                  <w:divsChild>
                                    <w:div w:id="19997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868747">
      <w:bodyDiv w:val="1"/>
      <w:marLeft w:val="0"/>
      <w:marRight w:val="0"/>
      <w:marTop w:val="0"/>
      <w:marBottom w:val="0"/>
      <w:divBdr>
        <w:top w:val="none" w:sz="0" w:space="0" w:color="auto"/>
        <w:left w:val="none" w:sz="0" w:space="0" w:color="auto"/>
        <w:bottom w:val="none" w:sz="0" w:space="0" w:color="auto"/>
        <w:right w:val="none" w:sz="0" w:space="0" w:color="auto"/>
      </w:divBdr>
    </w:div>
    <w:div w:id="641154941">
      <w:bodyDiv w:val="1"/>
      <w:marLeft w:val="0"/>
      <w:marRight w:val="0"/>
      <w:marTop w:val="0"/>
      <w:marBottom w:val="0"/>
      <w:divBdr>
        <w:top w:val="none" w:sz="0" w:space="0" w:color="auto"/>
        <w:left w:val="none" w:sz="0" w:space="0" w:color="auto"/>
        <w:bottom w:val="none" w:sz="0" w:space="0" w:color="auto"/>
        <w:right w:val="none" w:sz="0" w:space="0" w:color="auto"/>
      </w:divBdr>
    </w:div>
    <w:div w:id="657535093">
      <w:bodyDiv w:val="1"/>
      <w:marLeft w:val="0"/>
      <w:marRight w:val="0"/>
      <w:marTop w:val="0"/>
      <w:marBottom w:val="0"/>
      <w:divBdr>
        <w:top w:val="none" w:sz="0" w:space="0" w:color="auto"/>
        <w:left w:val="none" w:sz="0" w:space="0" w:color="auto"/>
        <w:bottom w:val="none" w:sz="0" w:space="0" w:color="auto"/>
        <w:right w:val="none" w:sz="0" w:space="0" w:color="auto"/>
      </w:divBdr>
    </w:div>
    <w:div w:id="676033846">
      <w:bodyDiv w:val="1"/>
      <w:marLeft w:val="0"/>
      <w:marRight w:val="0"/>
      <w:marTop w:val="0"/>
      <w:marBottom w:val="0"/>
      <w:divBdr>
        <w:top w:val="none" w:sz="0" w:space="0" w:color="auto"/>
        <w:left w:val="none" w:sz="0" w:space="0" w:color="auto"/>
        <w:bottom w:val="none" w:sz="0" w:space="0" w:color="auto"/>
        <w:right w:val="none" w:sz="0" w:space="0" w:color="auto"/>
      </w:divBdr>
    </w:div>
    <w:div w:id="678696591">
      <w:bodyDiv w:val="1"/>
      <w:marLeft w:val="0"/>
      <w:marRight w:val="0"/>
      <w:marTop w:val="0"/>
      <w:marBottom w:val="0"/>
      <w:divBdr>
        <w:top w:val="none" w:sz="0" w:space="0" w:color="auto"/>
        <w:left w:val="none" w:sz="0" w:space="0" w:color="auto"/>
        <w:bottom w:val="none" w:sz="0" w:space="0" w:color="auto"/>
        <w:right w:val="none" w:sz="0" w:space="0" w:color="auto"/>
      </w:divBdr>
    </w:div>
    <w:div w:id="682708994">
      <w:bodyDiv w:val="1"/>
      <w:marLeft w:val="0"/>
      <w:marRight w:val="0"/>
      <w:marTop w:val="0"/>
      <w:marBottom w:val="0"/>
      <w:divBdr>
        <w:top w:val="none" w:sz="0" w:space="0" w:color="auto"/>
        <w:left w:val="none" w:sz="0" w:space="0" w:color="auto"/>
        <w:bottom w:val="none" w:sz="0" w:space="0" w:color="auto"/>
        <w:right w:val="none" w:sz="0" w:space="0" w:color="auto"/>
      </w:divBdr>
    </w:div>
    <w:div w:id="697320238">
      <w:bodyDiv w:val="1"/>
      <w:marLeft w:val="0"/>
      <w:marRight w:val="0"/>
      <w:marTop w:val="0"/>
      <w:marBottom w:val="0"/>
      <w:divBdr>
        <w:top w:val="none" w:sz="0" w:space="0" w:color="auto"/>
        <w:left w:val="none" w:sz="0" w:space="0" w:color="auto"/>
        <w:bottom w:val="none" w:sz="0" w:space="0" w:color="auto"/>
        <w:right w:val="none" w:sz="0" w:space="0" w:color="auto"/>
      </w:divBdr>
    </w:div>
    <w:div w:id="697900076">
      <w:bodyDiv w:val="1"/>
      <w:marLeft w:val="0"/>
      <w:marRight w:val="0"/>
      <w:marTop w:val="0"/>
      <w:marBottom w:val="0"/>
      <w:divBdr>
        <w:top w:val="none" w:sz="0" w:space="0" w:color="auto"/>
        <w:left w:val="none" w:sz="0" w:space="0" w:color="auto"/>
        <w:bottom w:val="none" w:sz="0" w:space="0" w:color="auto"/>
        <w:right w:val="none" w:sz="0" w:space="0" w:color="auto"/>
      </w:divBdr>
    </w:div>
    <w:div w:id="717823080">
      <w:bodyDiv w:val="1"/>
      <w:marLeft w:val="0"/>
      <w:marRight w:val="0"/>
      <w:marTop w:val="0"/>
      <w:marBottom w:val="0"/>
      <w:divBdr>
        <w:top w:val="none" w:sz="0" w:space="0" w:color="auto"/>
        <w:left w:val="none" w:sz="0" w:space="0" w:color="auto"/>
        <w:bottom w:val="none" w:sz="0" w:space="0" w:color="auto"/>
        <w:right w:val="none" w:sz="0" w:space="0" w:color="auto"/>
      </w:divBdr>
    </w:div>
    <w:div w:id="730423311">
      <w:bodyDiv w:val="1"/>
      <w:marLeft w:val="0"/>
      <w:marRight w:val="0"/>
      <w:marTop w:val="0"/>
      <w:marBottom w:val="0"/>
      <w:divBdr>
        <w:top w:val="none" w:sz="0" w:space="0" w:color="auto"/>
        <w:left w:val="none" w:sz="0" w:space="0" w:color="auto"/>
        <w:bottom w:val="none" w:sz="0" w:space="0" w:color="auto"/>
        <w:right w:val="none" w:sz="0" w:space="0" w:color="auto"/>
      </w:divBdr>
    </w:div>
    <w:div w:id="735084058">
      <w:bodyDiv w:val="1"/>
      <w:marLeft w:val="0"/>
      <w:marRight w:val="0"/>
      <w:marTop w:val="0"/>
      <w:marBottom w:val="0"/>
      <w:divBdr>
        <w:top w:val="none" w:sz="0" w:space="0" w:color="auto"/>
        <w:left w:val="none" w:sz="0" w:space="0" w:color="auto"/>
        <w:bottom w:val="none" w:sz="0" w:space="0" w:color="auto"/>
        <w:right w:val="none" w:sz="0" w:space="0" w:color="auto"/>
      </w:divBdr>
    </w:div>
    <w:div w:id="763185628">
      <w:bodyDiv w:val="1"/>
      <w:marLeft w:val="0"/>
      <w:marRight w:val="0"/>
      <w:marTop w:val="0"/>
      <w:marBottom w:val="0"/>
      <w:divBdr>
        <w:top w:val="none" w:sz="0" w:space="0" w:color="auto"/>
        <w:left w:val="none" w:sz="0" w:space="0" w:color="auto"/>
        <w:bottom w:val="none" w:sz="0" w:space="0" w:color="auto"/>
        <w:right w:val="none" w:sz="0" w:space="0" w:color="auto"/>
      </w:divBdr>
    </w:div>
    <w:div w:id="767624382">
      <w:bodyDiv w:val="1"/>
      <w:marLeft w:val="0"/>
      <w:marRight w:val="0"/>
      <w:marTop w:val="0"/>
      <w:marBottom w:val="0"/>
      <w:divBdr>
        <w:top w:val="none" w:sz="0" w:space="0" w:color="auto"/>
        <w:left w:val="none" w:sz="0" w:space="0" w:color="auto"/>
        <w:bottom w:val="none" w:sz="0" w:space="0" w:color="auto"/>
        <w:right w:val="none" w:sz="0" w:space="0" w:color="auto"/>
      </w:divBdr>
    </w:div>
    <w:div w:id="768281419">
      <w:bodyDiv w:val="1"/>
      <w:marLeft w:val="0"/>
      <w:marRight w:val="0"/>
      <w:marTop w:val="0"/>
      <w:marBottom w:val="0"/>
      <w:divBdr>
        <w:top w:val="none" w:sz="0" w:space="0" w:color="auto"/>
        <w:left w:val="none" w:sz="0" w:space="0" w:color="auto"/>
        <w:bottom w:val="none" w:sz="0" w:space="0" w:color="auto"/>
        <w:right w:val="none" w:sz="0" w:space="0" w:color="auto"/>
      </w:divBdr>
    </w:div>
    <w:div w:id="771902026">
      <w:bodyDiv w:val="1"/>
      <w:marLeft w:val="0"/>
      <w:marRight w:val="0"/>
      <w:marTop w:val="0"/>
      <w:marBottom w:val="0"/>
      <w:divBdr>
        <w:top w:val="none" w:sz="0" w:space="0" w:color="auto"/>
        <w:left w:val="none" w:sz="0" w:space="0" w:color="auto"/>
        <w:bottom w:val="none" w:sz="0" w:space="0" w:color="auto"/>
        <w:right w:val="none" w:sz="0" w:space="0" w:color="auto"/>
      </w:divBdr>
    </w:div>
    <w:div w:id="800850943">
      <w:bodyDiv w:val="1"/>
      <w:marLeft w:val="0"/>
      <w:marRight w:val="0"/>
      <w:marTop w:val="0"/>
      <w:marBottom w:val="0"/>
      <w:divBdr>
        <w:top w:val="none" w:sz="0" w:space="0" w:color="auto"/>
        <w:left w:val="none" w:sz="0" w:space="0" w:color="auto"/>
        <w:bottom w:val="none" w:sz="0" w:space="0" w:color="auto"/>
        <w:right w:val="none" w:sz="0" w:space="0" w:color="auto"/>
      </w:divBdr>
    </w:div>
    <w:div w:id="818886501">
      <w:bodyDiv w:val="1"/>
      <w:marLeft w:val="0"/>
      <w:marRight w:val="0"/>
      <w:marTop w:val="0"/>
      <w:marBottom w:val="0"/>
      <w:divBdr>
        <w:top w:val="none" w:sz="0" w:space="0" w:color="auto"/>
        <w:left w:val="none" w:sz="0" w:space="0" w:color="auto"/>
        <w:bottom w:val="none" w:sz="0" w:space="0" w:color="auto"/>
        <w:right w:val="none" w:sz="0" w:space="0" w:color="auto"/>
      </w:divBdr>
      <w:divsChild>
        <w:div w:id="1997996272">
          <w:marLeft w:val="0"/>
          <w:marRight w:val="0"/>
          <w:marTop w:val="0"/>
          <w:marBottom w:val="0"/>
          <w:divBdr>
            <w:top w:val="none" w:sz="0" w:space="0" w:color="auto"/>
            <w:left w:val="none" w:sz="0" w:space="0" w:color="auto"/>
            <w:bottom w:val="none" w:sz="0" w:space="0" w:color="auto"/>
            <w:right w:val="none" w:sz="0" w:space="0" w:color="auto"/>
          </w:divBdr>
        </w:div>
      </w:divsChild>
    </w:div>
    <w:div w:id="820316508">
      <w:bodyDiv w:val="1"/>
      <w:marLeft w:val="0"/>
      <w:marRight w:val="0"/>
      <w:marTop w:val="0"/>
      <w:marBottom w:val="0"/>
      <w:divBdr>
        <w:top w:val="none" w:sz="0" w:space="0" w:color="auto"/>
        <w:left w:val="none" w:sz="0" w:space="0" w:color="auto"/>
        <w:bottom w:val="none" w:sz="0" w:space="0" w:color="auto"/>
        <w:right w:val="none" w:sz="0" w:space="0" w:color="auto"/>
      </w:divBdr>
      <w:divsChild>
        <w:div w:id="343015695">
          <w:marLeft w:val="0"/>
          <w:marRight w:val="0"/>
          <w:marTop w:val="0"/>
          <w:marBottom w:val="0"/>
          <w:divBdr>
            <w:top w:val="none" w:sz="0" w:space="0" w:color="auto"/>
            <w:left w:val="none" w:sz="0" w:space="0" w:color="auto"/>
            <w:bottom w:val="none" w:sz="0" w:space="0" w:color="auto"/>
            <w:right w:val="none" w:sz="0" w:space="0" w:color="auto"/>
          </w:divBdr>
          <w:divsChild>
            <w:div w:id="391462780">
              <w:marLeft w:val="0"/>
              <w:marRight w:val="0"/>
              <w:marTop w:val="0"/>
              <w:marBottom w:val="0"/>
              <w:divBdr>
                <w:top w:val="none" w:sz="0" w:space="0" w:color="auto"/>
                <w:left w:val="none" w:sz="0" w:space="0" w:color="auto"/>
                <w:bottom w:val="none" w:sz="0" w:space="0" w:color="auto"/>
                <w:right w:val="none" w:sz="0" w:space="0" w:color="auto"/>
              </w:divBdr>
              <w:divsChild>
                <w:div w:id="1866283576">
                  <w:marLeft w:val="0"/>
                  <w:marRight w:val="0"/>
                  <w:marTop w:val="0"/>
                  <w:marBottom w:val="0"/>
                  <w:divBdr>
                    <w:top w:val="none" w:sz="0" w:space="0" w:color="auto"/>
                    <w:left w:val="none" w:sz="0" w:space="0" w:color="auto"/>
                    <w:bottom w:val="none" w:sz="0" w:space="0" w:color="auto"/>
                    <w:right w:val="none" w:sz="0" w:space="0" w:color="auto"/>
                  </w:divBdr>
                  <w:divsChild>
                    <w:div w:id="1727408370">
                      <w:marLeft w:val="0"/>
                      <w:marRight w:val="0"/>
                      <w:marTop w:val="0"/>
                      <w:marBottom w:val="0"/>
                      <w:divBdr>
                        <w:top w:val="none" w:sz="0" w:space="0" w:color="auto"/>
                        <w:left w:val="none" w:sz="0" w:space="0" w:color="auto"/>
                        <w:bottom w:val="none" w:sz="0" w:space="0" w:color="auto"/>
                        <w:right w:val="none" w:sz="0" w:space="0" w:color="auto"/>
                      </w:divBdr>
                      <w:divsChild>
                        <w:div w:id="2008898592">
                          <w:marLeft w:val="0"/>
                          <w:marRight w:val="0"/>
                          <w:marTop w:val="0"/>
                          <w:marBottom w:val="0"/>
                          <w:divBdr>
                            <w:top w:val="none" w:sz="0" w:space="0" w:color="auto"/>
                            <w:left w:val="none" w:sz="0" w:space="0" w:color="auto"/>
                            <w:bottom w:val="none" w:sz="0" w:space="0" w:color="auto"/>
                            <w:right w:val="none" w:sz="0" w:space="0" w:color="auto"/>
                          </w:divBdr>
                          <w:divsChild>
                            <w:div w:id="1278372191">
                              <w:marLeft w:val="0"/>
                              <w:marRight w:val="0"/>
                              <w:marTop w:val="0"/>
                              <w:marBottom w:val="0"/>
                              <w:divBdr>
                                <w:top w:val="none" w:sz="0" w:space="0" w:color="auto"/>
                                <w:left w:val="none" w:sz="0" w:space="0" w:color="auto"/>
                                <w:bottom w:val="none" w:sz="0" w:space="0" w:color="auto"/>
                                <w:right w:val="none" w:sz="0" w:space="0" w:color="auto"/>
                              </w:divBdr>
                              <w:divsChild>
                                <w:div w:id="2021617520">
                                  <w:marLeft w:val="0"/>
                                  <w:marRight w:val="0"/>
                                  <w:marTop w:val="0"/>
                                  <w:marBottom w:val="0"/>
                                  <w:divBdr>
                                    <w:top w:val="none" w:sz="0" w:space="0" w:color="auto"/>
                                    <w:left w:val="none" w:sz="0" w:space="0" w:color="auto"/>
                                    <w:bottom w:val="none" w:sz="0" w:space="0" w:color="auto"/>
                                    <w:right w:val="none" w:sz="0" w:space="0" w:color="auto"/>
                                  </w:divBdr>
                                  <w:divsChild>
                                    <w:div w:id="6900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961113">
      <w:bodyDiv w:val="1"/>
      <w:marLeft w:val="0"/>
      <w:marRight w:val="0"/>
      <w:marTop w:val="0"/>
      <w:marBottom w:val="0"/>
      <w:divBdr>
        <w:top w:val="none" w:sz="0" w:space="0" w:color="auto"/>
        <w:left w:val="none" w:sz="0" w:space="0" w:color="auto"/>
        <w:bottom w:val="none" w:sz="0" w:space="0" w:color="auto"/>
        <w:right w:val="none" w:sz="0" w:space="0" w:color="auto"/>
      </w:divBdr>
    </w:div>
    <w:div w:id="865172156">
      <w:bodyDiv w:val="1"/>
      <w:marLeft w:val="0"/>
      <w:marRight w:val="0"/>
      <w:marTop w:val="0"/>
      <w:marBottom w:val="0"/>
      <w:divBdr>
        <w:top w:val="none" w:sz="0" w:space="0" w:color="auto"/>
        <w:left w:val="none" w:sz="0" w:space="0" w:color="auto"/>
        <w:bottom w:val="none" w:sz="0" w:space="0" w:color="auto"/>
        <w:right w:val="none" w:sz="0" w:space="0" w:color="auto"/>
      </w:divBdr>
    </w:div>
    <w:div w:id="871111286">
      <w:bodyDiv w:val="1"/>
      <w:marLeft w:val="0"/>
      <w:marRight w:val="0"/>
      <w:marTop w:val="0"/>
      <w:marBottom w:val="0"/>
      <w:divBdr>
        <w:top w:val="none" w:sz="0" w:space="0" w:color="auto"/>
        <w:left w:val="none" w:sz="0" w:space="0" w:color="auto"/>
        <w:bottom w:val="none" w:sz="0" w:space="0" w:color="auto"/>
        <w:right w:val="none" w:sz="0" w:space="0" w:color="auto"/>
      </w:divBdr>
      <w:divsChild>
        <w:div w:id="40716985">
          <w:marLeft w:val="0"/>
          <w:marRight w:val="0"/>
          <w:marTop w:val="0"/>
          <w:marBottom w:val="0"/>
          <w:divBdr>
            <w:top w:val="none" w:sz="0" w:space="0" w:color="auto"/>
            <w:left w:val="none" w:sz="0" w:space="0" w:color="auto"/>
            <w:bottom w:val="none" w:sz="0" w:space="0" w:color="auto"/>
            <w:right w:val="none" w:sz="0" w:space="0" w:color="auto"/>
          </w:divBdr>
          <w:divsChild>
            <w:div w:id="1990935517">
              <w:marLeft w:val="0"/>
              <w:marRight w:val="0"/>
              <w:marTop w:val="0"/>
              <w:marBottom w:val="0"/>
              <w:divBdr>
                <w:top w:val="none" w:sz="0" w:space="0" w:color="auto"/>
                <w:left w:val="none" w:sz="0" w:space="0" w:color="auto"/>
                <w:bottom w:val="none" w:sz="0" w:space="0" w:color="auto"/>
                <w:right w:val="none" w:sz="0" w:space="0" w:color="auto"/>
              </w:divBdr>
              <w:divsChild>
                <w:div w:id="1629582661">
                  <w:marLeft w:val="0"/>
                  <w:marRight w:val="0"/>
                  <w:marTop w:val="0"/>
                  <w:marBottom w:val="0"/>
                  <w:divBdr>
                    <w:top w:val="none" w:sz="0" w:space="0" w:color="auto"/>
                    <w:left w:val="none" w:sz="0" w:space="0" w:color="auto"/>
                    <w:bottom w:val="none" w:sz="0" w:space="0" w:color="auto"/>
                    <w:right w:val="none" w:sz="0" w:space="0" w:color="auto"/>
                  </w:divBdr>
                  <w:divsChild>
                    <w:div w:id="532690063">
                      <w:marLeft w:val="0"/>
                      <w:marRight w:val="0"/>
                      <w:marTop w:val="0"/>
                      <w:marBottom w:val="0"/>
                      <w:divBdr>
                        <w:top w:val="none" w:sz="0" w:space="0" w:color="auto"/>
                        <w:left w:val="none" w:sz="0" w:space="0" w:color="auto"/>
                        <w:bottom w:val="none" w:sz="0" w:space="0" w:color="auto"/>
                        <w:right w:val="none" w:sz="0" w:space="0" w:color="auto"/>
                      </w:divBdr>
                      <w:divsChild>
                        <w:div w:id="825827678">
                          <w:marLeft w:val="0"/>
                          <w:marRight w:val="0"/>
                          <w:marTop w:val="0"/>
                          <w:marBottom w:val="0"/>
                          <w:divBdr>
                            <w:top w:val="none" w:sz="0" w:space="0" w:color="auto"/>
                            <w:left w:val="none" w:sz="0" w:space="0" w:color="auto"/>
                            <w:bottom w:val="none" w:sz="0" w:space="0" w:color="auto"/>
                            <w:right w:val="none" w:sz="0" w:space="0" w:color="auto"/>
                          </w:divBdr>
                          <w:divsChild>
                            <w:div w:id="599144720">
                              <w:marLeft w:val="0"/>
                              <w:marRight w:val="0"/>
                              <w:marTop w:val="0"/>
                              <w:marBottom w:val="0"/>
                              <w:divBdr>
                                <w:top w:val="none" w:sz="0" w:space="0" w:color="auto"/>
                                <w:left w:val="none" w:sz="0" w:space="0" w:color="auto"/>
                                <w:bottom w:val="none" w:sz="0" w:space="0" w:color="auto"/>
                                <w:right w:val="none" w:sz="0" w:space="0" w:color="auto"/>
                              </w:divBdr>
                              <w:divsChild>
                                <w:div w:id="1335914685">
                                  <w:marLeft w:val="0"/>
                                  <w:marRight w:val="0"/>
                                  <w:marTop w:val="0"/>
                                  <w:marBottom w:val="0"/>
                                  <w:divBdr>
                                    <w:top w:val="none" w:sz="0" w:space="0" w:color="auto"/>
                                    <w:left w:val="none" w:sz="0" w:space="0" w:color="auto"/>
                                    <w:bottom w:val="none" w:sz="0" w:space="0" w:color="auto"/>
                                    <w:right w:val="none" w:sz="0" w:space="0" w:color="auto"/>
                                  </w:divBdr>
                                  <w:divsChild>
                                    <w:div w:id="105068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865366">
      <w:bodyDiv w:val="1"/>
      <w:marLeft w:val="0"/>
      <w:marRight w:val="0"/>
      <w:marTop w:val="0"/>
      <w:marBottom w:val="0"/>
      <w:divBdr>
        <w:top w:val="none" w:sz="0" w:space="0" w:color="auto"/>
        <w:left w:val="none" w:sz="0" w:space="0" w:color="auto"/>
        <w:bottom w:val="none" w:sz="0" w:space="0" w:color="auto"/>
        <w:right w:val="none" w:sz="0" w:space="0" w:color="auto"/>
      </w:divBdr>
    </w:div>
    <w:div w:id="895314332">
      <w:bodyDiv w:val="1"/>
      <w:marLeft w:val="0"/>
      <w:marRight w:val="0"/>
      <w:marTop w:val="0"/>
      <w:marBottom w:val="0"/>
      <w:divBdr>
        <w:top w:val="none" w:sz="0" w:space="0" w:color="auto"/>
        <w:left w:val="none" w:sz="0" w:space="0" w:color="auto"/>
        <w:bottom w:val="none" w:sz="0" w:space="0" w:color="auto"/>
        <w:right w:val="none" w:sz="0" w:space="0" w:color="auto"/>
      </w:divBdr>
      <w:divsChild>
        <w:div w:id="670792754">
          <w:marLeft w:val="0"/>
          <w:marRight w:val="0"/>
          <w:marTop w:val="0"/>
          <w:marBottom w:val="0"/>
          <w:divBdr>
            <w:top w:val="none" w:sz="0" w:space="0" w:color="auto"/>
            <w:left w:val="none" w:sz="0" w:space="0" w:color="auto"/>
            <w:bottom w:val="none" w:sz="0" w:space="0" w:color="auto"/>
            <w:right w:val="none" w:sz="0" w:space="0" w:color="auto"/>
          </w:divBdr>
          <w:divsChild>
            <w:div w:id="1607885248">
              <w:marLeft w:val="0"/>
              <w:marRight w:val="0"/>
              <w:marTop w:val="0"/>
              <w:marBottom w:val="0"/>
              <w:divBdr>
                <w:top w:val="none" w:sz="0" w:space="0" w:color="auto"/>
                <w:left w:val="none" w:sz="0" w:space="0" w:color="auto"/>
                <w:bottom w:val="none" w:sz="0" w:space="0" w:color="auto"/>
                <w:right w:val="none" w:sz="0" w:space="0" w:color="auto"/>
              </w:divBdr>
              <w:divsChild>
                <w:div w:id="804004835">
                  <w:marLeft w:val="0"/>
                  <w:marRight w:val="0"/>
                  <w:marTop w:val="0"/>
                  <w:marBottom w:val="0"/>
                  <w:divBdr>
                    <w:top w:val="none" w:sz="0" w:space="0" w:color="auto"/>
                    <w:left w:val="none" w:sz="0" w:space="0" w:color="auto"/>
                    <w:bottom w:val="none" w:sz="0" w:space="0" w:color="auto"/>
                    <w:right w:val="none" w:sz="0" w:space="0" w:color="auto"/>
                  </w:divBdr>
                  <w:divsChild>
                    <w:div w:id="461925508">
                      <w:marLeft w:val="0"/>
                      <w:marRight w:val="0"/>
                      <w:marTop w:val="0"/>
                      <w:marBottom w:val="0"/>
                      <w:divBdr>
                        <w:top w:val="none" w:sz="0" w:space="0" w:color="auto"/>
                        <w:left w:val="none" w:sz="0" w:space="0" w:color="auto"/>
                        <w:bottom w:val="none" w:sz="0" w:space="0" w:color="auto"/>
                        <w:right w:val="none" w:sz="0" w:space="0" w:color="auto"/>
                      </w:divBdr>
                      <w:divsChild>
                        <w:div w:id="1195389379">
                          <w:marLeft w:val="0"/>
                          <w:marRight w:val="0"/>
                          <w:marTop w:val="0"/>
                          <w:marBottom w:val="0"/>
                          <w:divBdr>
                            <w:top w:val="none" w:sz="0" w:space="0" w:color="auto"/>
                            <w:left w:val="none" w:sz="0" w:space="0" w:color="auto"/>
                            <w:bottom w:val="none" w:sz="0" w:space="0" w:color="auto"/>
                            <w:right w:val="none" w:sz="0" w:space="0" w:color="auto"/>
                          </w:divBdr>
                          <w:divsChild>
                            <w:div w:id="1826242229">
                              <w:marLeft w:val="0"/>
                              <w:marRight w:val="0"/>
                              <w:marTop w:val="0"/>
                              <w:marBottom w:val="0"/>
                              <w:divBdr>
                                <w:top w:val="none" w:sz="0" w:space="0" w:color="auto"/>
                                <w:left w:val="none" w:sz="0" w:space="0" w:color="auto"/>
                                <w:bottom w:val="none" w:sz="0" w:space="0" w:color="auto"/>
                                <w:right w:val="none" w:sz="0" w:space="0" w:color="auto"/>
                              </w:divBdr>
                              <w:divsChild>
                                <w:div w:id="689794846">
                                  <w:marLeft w:val="0"/>
                                  <w:marRight w:val="0"/>
                                  <w:marTop w:val="0"/>
                                  <w:marBottom w:val="0"/>
                                  <w:divBdr>
                                    <w:top w:val="none" w:sz="0" w:space="0" w:color="auto"/>
                                    <w:left w:val="none" w:sz="0" w:space="0" w:color="auto"/>
                                    <w:bottom w:val="none" w:sz="0" w:space="0" w:color="auto"/>
                                    <w:right w:val="none" w:sz="0" w:space="0" w:color="auto"/>
                                  </w:divBdr>
                                  <w:divsChild>
                                    <w:div w:id="331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152136">
      <w:bodyDiv w:val="1"/>
      <w:marLeft w:val="0"/>
      <w:marRight w:val="0"/>
      <w:marTop w:val="0"/>
      <w:marBottom w:val="0"/>
      <w:divBdr>
        <w:top w:val="none" w:sz="0" w:space="0" w:color="auto"/>
        <w:left w:val="none" w:sz="0" w:space="0" w:color="auto"/>
        <w:bottom w:val="none" w:sz="0" w:space="0" w:color="auto"/>
        <w:right w:val="none" w:sz="0" w:space="0" w:color="auto"/>
      </w:divBdr>
    </w:div>
    <w:div w:id="911621173">
      <w:bodyDiv w:val="1"/>
      <w:marLeft w:val="0"/>
      <w:marRight w:val="0"/>
      <w:marTop w:val="0"/>
      <w:marBottom w:val="0"/>
      <w:divBdr>
        <w:top w:val="none" w:sz="0" w:space="0" w:color="auto"/>
        <w:left w:val="none" w:sz="0" w:space="0" w:color="auto"/>
        <w:bottom w:val="none" w:sz="0" w:space="0" w:color="auto"/>
        <w:right w:val="none" w:sz="0" w:space="0" w:color="auto"/>
      </w:divBdr>
      <w:divsChild>
        <w:div w:id="1211306287">
          <w:marLeft w:val="0"/>
          <w:marRight w:val="0"/>
          <w:marTop w:val="0"/>
          <w:marBottom w:val="0"/>
          <w:divBdr>
            <w:top w:val="none" w:sz="0" w:space="0" w:color="auto"/>
            <w:left w:val="none" w:sz="0" w:space="0" w:color="auto"/>
            <w:bottom w:val="none" w:sz="0" w:space="0" w:color="auto"/>
            <w:right w:val="none" w:sz="0" w:space="0" w:color="auto"/>
          </w:divBdr>
          <w:divsChild>
            <w:div w:id="363529391">
              <w:marLeft w:val="0"/>
              <w:marRight w:val="0"/>
              <w:marTop w:val="0"/>
              <w:marBottom w:val="0"/>
              <w:divBdr>
                <w:top w:val="none" w:sz="0" w:space="0" w:color="auto"/>
                <w:left w:val="none" w:sz="0" w:space="0" w:color="auto"/>
                <w:bottom w:val="none" w:sz="0" w:space="0" w:color="auto"/>
                <w:right w:val="none" w:sz="0" w:space="0" w:color="auto"/>
              </w:divBdr>
              <w:divsChild>
                <w:div w:id="117720636">
                  <w:marLeft w:val="0"/>
                  <w:marRight w:val="0"/>
                  <w:marTop w:val="0"/>
                  <w:marBottom w:val="0"/>
                  <w:divBdr>
                    <w:top w:val="none" w:sz="0" w:space="0" w:color="auto"/>
                    <w:left w:val="none" w:sz="0" w:space="0" w:color="auto"/>
                    <w:bottom w:val="none" w:sz="0" w:space="0" w:color="auto"/>
                    <w:right w:val="none" w:sz="0" w:space="0" w:color="auto"/>
                  </w:divBdr>
                  <w:divsChild>
                    <w:div w:id="911307591">
                      <w:marLeft w:val="0"/>
                      <w:marRight w:val="0"/>
                      <w:marTop w:val="0"/>
                      <w:marBottom w:val="0"/>
                      <w:divBdr>
                        <w:top w:val="none" w:sz="0" w:space="0" w:color="auto"/>
                        <w:left w:val="none" w:sz="0" w:space="0" w:color="auto"/>
                        <w:bottom w:val="none" w:sz="0" w:space="0" w:color="auto"/>
                        <w:right w:val="none" w:sz="0" w:space="0" w:color="auto"/>
                      </w:divBdr>
                      <w:divsChild>
                        <w:div w:id="546919721">
                          <w:marLeft w:val="0"/>
                          <w:marRight w:val="0"/>
                          <w:marTop w:val="0"/>
                          <w:marBottom w:val="0"/>
                          <w:divBdr>
                            <w:top w:val="none" w:sz="0" w:space="0" w:color="auto"/>
                            <w:left w:val="none" w:sz="0" w:space="0" w:color="auto"/>
                            <w:bottom w:val="none" w:sz="0" w:space="0" w:color="auto"/>
                            <w:right w:val="none" w:sz="0" w:space="0" w:color="auto"/>
                          </w:divBdr>
                          <w:divsChild>
                            <w:div w:id="442923885">
                              <w:marLeft w:val="0"/>
                              <w:marRight w:val="0"/>
                              <w:marTop w:val="0"/>
                              <w:marBottom w:val="0"/>
                              <w:divBdr>
                                <w:top w:val="none" w:sz="0" w:space="0" w:color="auto"/>
                                <w:left w:val="none" w:sz="0" w:space="0" w:color="auto"/>
                                <w:bottom w:val="none" w:sz="0" w:space="0" w:color="auto"/>
                                <w:right w:val="none" w:sz="0" w:space="0" w:color="auto"/>
                              </w:divBdr>
                              <w:divsChild>
                                <w:div w:id="1569657878">
                                  <w:marLeft w:val="0"/>
                                  <w:marRight w:val="0"/>
                                  <w:marTop w:val="0"/>
                                  <w:marBottom w:val="0"/>
                                  <w:divBdr>
                                    <w:top w:val="none" w:sz="0" w:space="0" w:color="auto"/>
                                    <w:left w:val="none" w:sz="0" w:space="0" w:color="auto"/>
                                    <w:bottom w:val="none" w:sz="0" w:space="0" w:color="auto"/>
                                    <w:right w:val="none" w:sz="0" w:space="0" w:color="auto"/>
                                  </w:divBdr>
                                  <w:divsChild>
                                    <w:div w:id="8527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943285">
                          <w:marLeft w:val="0"/>
                          <w:marRight w:val="0"/>
                          <w:marTop w:val="0"/>
                          <w:marBottom w:val="0"/>
                          <w:divBdr>
                            <w:top w:val="none" w:sz="0" w:space="0" w:color="auto"/>
                            <w:left w:val="none" w:sz="0" w:space="0" w:color="auto"/>
                            <w:bottom w:val="none" w:sz="0" w:space="0" w:color="auto"/>
                            <w:right w:val="none" w:sz="0" w:space="0" w:color="auto"/>
                          </w:divBdr>
                          <w:divsChild>
                            <w:div w:id="301235338">
                              <w:marLeft w:val="0"/>
                              <w:marRight w:val="0"/>
                              <w:marTop w:val="0"/>
                              <w:marBottom w:val="0"/>
                              <w:divBdr>
                                <w:top w:val="none" w:sz="0" w:space="0" w:color="auto"/>
                                <w:left w:val="none" w:sz="0" w:space="0" w:color="auto"/>
                                <w:bottom w:val="none" w:sz="0" w:space="0" w:color="auto"/>
                                <w:right w:val="none" w:sz="0" w:space="0" w:color="auto"/>
                              </w:divBdr>
                              <w:divsChild>
                                <w:div w:id="9180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379010">
      <w:bodyDiv w:val="1"/>
      <w:marLeft w:val="0"/>
      <w:marRight w:val="0"/>
      <w:marTop w:val="0"/>
      <w:marBottom w:val="0"/>
      <w:divBdr>
        <w:top w:val="none" w:sz="0" w:space="0" w:color="auto"/>
        <w:left w:val="none" w:sz="0" w:space="0" w:color="auto"/>
        <w:bottom w:val="none" w:sz="0" w:space="0" w:color="auto"/>
        <w:right w:val="none" w:sz="0" w:space="0" w:color="auto"/>
      </w:divBdr>
    </w:div>
    <w:div w:id="1007289399">
      <w:bodyDiv w:val="1"/>
      <w:marLeft w:val="0"/>
      <w:marRight w:val="0"/>
      <w:marTop w:val="0"/>
      <w:marBottom w:val="0"/>
      <w:divBdr>
        <w:top w:val="none" w:sz="0" w:space="0" w:color="auto"/>
        <w:left w:val="none" w:sz="0" w:space="0" w:color="auto"/>
        <w:bottom w:val="none" w:sz="0" w:space="0" w:color="auto"/>
        <w:right w:val="none" w:sz="0" w:space="0" w:color="auto"/>
      </w:divBdr>
    </w:div>
    <w:div w:id="1019282109">
      <w:bodyDiv w:val="1"/>
      <w:marLeft w:val="0"/>
      <w:marRight w:val="0"/>
      <w:marTop w:val="0"/>
      <w:marBottom w:val="0"/>
      <w:divBdr>
        <w:top w:val="none" w:sz="0" w:space="0" w:color="auto"/>
        <w:left w:val="none" w:sz="0" w:space="0" w:color="auto"/>
        <w:bottom w:val="none" w:sz="0" w:space="0" w:color="auto"/>
        <w:right w:val="none" w:sz="0" w:space="0" w:color="auto"/>
      </w:divBdr>
    </w:div>
    <w:div w:id="1034111245">
      <w:bodyDiv w:val="1"/>
      <w:marLeft w:val="0"/>
      <w:marRight w:val="0"/>
      <w:marTop w:val="0"/>
      <w:marBottom w:val="0"/>
      <w:divBdr>
        <w:top w:val="none" w:sz="0" w:space="0" w:color="auto"/>
        <w:left w:val="none" w:sz="0" w:space="0" w:color="auto"/>
        <w:bottom w:val="none" w:sz="0" w:space="0" w:color="auto"/>
        <w:right w:val="none" w:sz="0" w:space="0" w:color="auto"/>
      </w:divBdr>
    </w:div>
    <w:div w:id="1040085797">
      <w:bodyDiv w:val="1"/>
      <w:marLeft w:val="0"/>
      <w:marRight w:val="0"/>
      <w:marTop w:val="0"/>
      <w:marBottom w:val="0"/>
      <w:divBdr>
        <w:top w:val="none" w:sz="0" w:space="0" w:color="auto"/>
        <w:left w:val="none" w:sz="0" w:space="0" w:color="auto"/>
        <w:bottom w:val="none" w:sz="0" w:space="0" w:color="auto"/>
        <w:right w:val="none" w:sz="0" w:space="0" w:color="auto"/>
      </w:divBdr>
    </w:div>
    <w:div w:id="1045569536">
      <w:bodyDiv w:val="1"/>
      <w:marLeft w:val="0"/>
      <w:marRight w:val="0"/>
      <w:marTop w:val="0"/>
      <w:marBottom w:val="0"/>
      <w:divBdr>
        <w:top w:val="none" w:sz="0" w:space="0" w:color="auto"/>
        <w:left w:val="none" w:sz="0" w:space="0" w:color="auto"/>
        <w:bottom w:val="none" w:sz="0" w:space="0" w:color="auto"/>
        <w:right w:val="none" w:sz="0" w:space="0" w:color="auto"/>
      </w:divBdr>
      <w:divsChild>
        <w:div w:id="25175935">
          <w:marLeft w:val="0"/>
          <w:marRight w:val="0"/>
          <w:marTop w:val="0"/>
          <w:marBottom w:val="0"/>
          <w:divBdr>
            <w:top w:val="none" w:sz="0" w:space="0" w:color="auto"/>
            <w:left w:val="none" w:sz="0" w:space="0" w:color="auto"/>
            <w:bottom w:val="none" w:sz="0" w:space="0" w:color="auto"/>
            <w:right w:val="none" w:sz="0" w:space="0" w:color="auto"/>
          </w:divBdr>
          <w:divsChild>
            <w:div w:id="316882862">
              <w:marLeft w:val="0"/>
              <w:marRight w:val="0"/>
              <w:marTop w:val="0"/>
              <w:marBottom w:val="0"/>
              <w:divBdr>
                <w:top w:val="none" w:sz="0" w:space="0" w:color="auto"/>
                <w:left w:val="none" w:sz="0" w:space="0" w:color="auto"/>
                <w:bottom w:val="none" w:sz="0" w:space="0" w:color="auto"/>
                <w:right w:val="none" w:sz="0" w:space="0" w:color="auto"/>
              </w:divBdr>
              <w:divsChild>
                <w:div w:id="759063236">
                  <w:marLeft w:val="0"/>
                  <w:marRight w:val="0"/>
                  <w:marTop w:val="0"/>
                  <w:marBottom w:val="0"/>
                  <w:divBdr>
                    <w:top w:val="none" w:sz="0" w:space="0" w:color="auto"/>
                    <w:left w:val="none" w:sz="0" w:space="0" w:color="auto"/>
                    <w:bottom w:val="none" w:sz="0" w:space="0" w:color="auto"/>
                    <w:right w:val="none" w:sz="0" w:space="0" w:color="auto"/>
                  </w:divBdr>
                  <w:divsChild>
                    <w:div w:id="1290014482">
                      <w:marLeft w:val="0"/>
                      <w:marRight w:val="0"/>
                      <w:marTop w:val="0"/>
                      <w:marBottom w:val="0"/>
                      <w:divBdr>
                        <w:top w:val="none" w:sz="0" w:space="0" w:color="auto"/>
                        <w:left w:val="none" w:sz="0" w:space="0" w:color="auto"/>
                        <w:bottom w:val="none" w:sz="0" w:space="0" w:color="auto"/>
                        <w:right w:val="none" w:sz="0" w:space="0" w:color="auto"/>
                      </w:divBdr>
                      <w:divsChild>
                        <w:div w:id="299921578">
                          <w:marLeft w:val="0"/>
                          <w:marRight w:val="0"/>
                          <w:marTop w:val="0"/>
                          <w:marBottom w:val="0"/>
                          <w:divBdr>
                            <w:top w:val="none" w:sz="0" w:space="0" w:color="auto"/>
                            <w:left w:val="none" w:sz="0" w:space="0" w:color="auto"/>
                            <w:bottom w:val="none" w:sz="0" w:space="0" w:color="auto"/>
                            <w:right w:val="none" w:sz="0" w:space="0" w:color="auto"/>
                          </w:divBdr>
                          <w:divsChild>
                            <w:div w:id="1078593090">
                              <w:marLeft w:val="0"/>
                              <w:marRight w:val="0"/>
                              <w:marTop w:val="0"/>
                              <w:marBottom w:val="0"/>
                              <w:divBdr>
                                <w:top w:val="none" w:sz="0" w:space="0" w:color="auto"/>
                                <w:left w:val="none" w:sz="0" w:space="0" w:color="auto"/>
                                <w:bottom w:val="none" w:sz="0" w:space="0" w:color="auto"/>
                                <w:right w:val="none" w:sz="0" w:space="0" w:color="auto"/>
                              </w:divBdr>
                              <w:divsChild>
                                <w:div w:id="1905145261">
                                  <w:marLeft w:val="0"/>
                                  <w:marRight w:val="0"/>
                                  <w:marTop w:val="0"/>
                                  <w:marBottom w:val="0"/>
                                  <w:divBdr>
                                    <w:top w:val="none" w:sz="0" w:space="0" w:color="auto"/>
                                    <w:left w:val="none" w:sz="0" w:space="0" w:color="auto"/>
                                    <w:bottom w:val="none" w:sz="0" w:space="0" w:color="auto"/>
                                    <w:right w:val="none" w:sz="0" w:space="0" w:color="auto"/>
                                  </w:divBdr>
                                  <w:divsChild>
                                    <w:div w:id="2069373774">
                                      <w:marLeft w:val="0"/>
                                      <w:marRight w:val="0"/>
                                      <w:marTop w:val="0"/>
                                      <w:marBottom w:val="0"/>
                                      <w:divBdr>
                                        <w:top w:val="none" w:sz="0" w:space="0" w:color="auto"/>
                                        <w:left w:val="none" w:sz="0" w:space="0" w:color="auto"/>
                                        <w:bottom w:val="none" w:sz="0" w:space="0" w:color="auto"/>
                                        <w:right w:val="none" w:sz="0" w:space="0" w:color="auto"/>
                                      </w:divBdr>
                                      <w:divsChild>
                                        <w:div w:id="67214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551246">
      <w:bodyDiv w:val="1"/>
      <w:marLeft w:val="0"/>
      <w:marRight w:val="0"/>
      <w:marTop w:val="0"/>
      <w:marBottom w:val="0"/>
      <w:divBdr>
        <w:top w:val="none" w:sz="0" w:space="0" w:color="auto"/>
        <w:left w:val="none" w:sz="0" w:space="0" w:color="auto"/>
        <w:bottom w:val="none" w:sz="0" w:space="0" w:color="auto"/>
        <w:right w:val="none" w:sz="0" w:space="0" w:color="auto"/>
      </w:divBdr>
    </w:div>
    <w:div w:id="1082414871">
      <w:bodyDiv w:val="1"/>
      <w:marLeft w:val="0"/>
      <w:marRight w:val="0"/>
      <w:marTop w:val="0"/>
      <w:marBottom w:val="0"/>
      <w:divBdr>
        <w:top w:val="none" w:sz="0" w:space="0" w:color="auto"/>
        <w:left w:val="none" w:sz="0" w:space="0" w:color="auto"/>
        <w:bottom w:val="none" w:sz="0" w:space="0" w:color="auto"/>
        <w:right w:val="none" w:sz="0" w:space="0" w:color="auto"/>
      </w:divBdr>
    </w:div>
    <w:div w:id="1084960283">
      <w:bodyDiv w:val="1"/>
      <w:marLeft w:val="0"/>
      <w:marRight w:val="0"/>
      <w:marTop w:val="0"/>
      <w:marBottom w:val="0"/>
      <w:divBdr>
        <w:top w:val="none" w:sz="0" w:space="0" w:color="auto"/>
        <w:left w:val="none" w:sz="0" w:space="0" w:color="auto"/>
        <w:bottom w:val="none" w:sz="0" w:space="0" w:color="auto"/>
        <w:right w:val="none" w:sz="0" w:space="0" w:color="auto"/>
      </w:divBdr>
    </w:div>
    <w:div w:id="1093817432">
      <w:bodyDiv w:val="1"/>
      <w:marLeft w:val="0"/>
      <w:marRight w:val="0"/>
      <w:marTop w:val="0"/>
      <w:marBottom w:val="0"/>
      <w:divBdr>
        <w:top w:val="none" w:sz="0" w:space="0" w:color="auto"/>
        <w:left w:val="none" w:sz="0" w:space="0" w:color="auto"/>
        <w:bottom w:val="none" w:sz="0" w:space="0" w:color="auto"/>
        <w:right w:val="none" w:sz="0" w:space="0" w:color="auto"/>
      </w:divBdr>
    </w:div>
    <w:div w:id="1097628518">
      <w:bodyDiv w:val="1"/>
      <w:marLeft w:val="0"/>
      <w:marRight w:val="0"/>
      <w:marTop w:val="0"/>
      <w:marBottom w:val="0"/>
      <w:divBdr>
        <w:top w:val="none" w:sz="0" w:space="0" w:color="auto"/>
        <w:left w:val="none" w:sz="0" w:space="0" w:color="auto"/>
        <w:bottom w:val="none" w:sz="0" w:space="0" w:color="auto"/>
        <w:right w:val="none" w:sz="0" w:space="0" w:color="auto"/>
      </w:divBdr>
      <w:divsChild>
        <w:div w:id="808746752">
          <w:marLeft w:val="0"/>
          <w:marRight w:val="0"/>
          <w:marTop w:val="0"/>
          <w:marBottom w:val="0"/>
          <w:divBdr>
            <w:top w:val="none" w:sz="0" w:space="0" w:color="auto"/>
            <w:left w:val="none" w:sz="0" w:space="0" w:color="auto"/>
            <w:bottom w:val="none" w:sz="0" w:space="0" w:color="auto"/>
            <w:right w:val="none" w:sz="0" w:space="0" w:color="auto"/>
          </w:divBdr>
          <w:divsChild>
            <w:div w:id="176969418">
              <w:marLeft w:val="0"/>
              <w:marRight w:val="0"/>
              <w:marTop w:val="0"/>
              <w:marBottom w:val="0"/>
              <w:divBdr>
                <w:top w:val="none" w:sz="0" w:space="0" w:color="auto"/>
                <w:left w:val="none" w:sz="0" w:space="0" w:color="auto"/>
                <w:bottom w:val="none" w:sz="0" w:space="0" w:color="auto"/>
                <w:right w:val="none" w:sz="0" w:space="0" w:color="auto"/>
              </w:divBdr>
              <w:divsChild>
                <w:div w:id="36198386">
                  <w:marLeft w:val="0"/>
                  <w:marRight w:val="0"/>
                  <w:marTop w:val="0"/>
                  <w:marBottom w:val="0"/>
                  <w:divBdr>
                    <w:top w:val="none" w:sz="0" w:space="0" w:color="auto"/>
                    <w:left w:val="none" w:sz="0" w:space="0" w:color="auto"/>
                    <w:bottom w:val="none" w:sz="0" w:space="0" w:color="auto"/>
                    <w:right w:val="none" w:sz="0" w:space="0" w:color="auto"/>
                  </w:divBdr>
                  <w:divsChild>
                    <w:div w:id="1283732634">
                      <w:marLeft w:val="0"/>
                      <w:marRight w:val="0"/>
                      <w:marTop w:val="0"/>
                      <w:marBottom w:val="0"/>
                      <w:divBdr>
                        <w:top w:val="none" w:sz="0" w:space="0" w:color="auto"/>
                        <w:left w:val="none" w:sz="0" w:space="0" w:color="auto"/>
                        <w:bottom w:val="none" w:sz="0" w:space="0" w:color="auto"/>
                        <w:right w:val="none" w:sz="0" w:space="0" w:color="auto"/>
                      </w:divBdr>
                      <w:divsChild>
                        <w:div w:id="1927038115">
                          <w:marLeft w:val="0"/>
                          <w:marRight w:val="0"/>
                          <w:marTop w:val="0"/>
                          <w:marBottom w:val="0"/>
                          <w:divBdr>
                            <w:top w:val="none" w:sz="0" w:space="0" w:color="auto"/>
                            <w:left w:val="none" w:sz="0" w:space="0" w:color="auto"/>
                            <w:bottom w:val="none" w:sz="0" w:space="0" w:color="auto"/>
                            <w:right w:val="none" w:sz="0" w:space="0" w:color="auto"/>
                          </w:divBdr>
                          <w:divsChild>
                            <w:div w:id="184097777">
                              <w:marLeft w:val="0"/>
                              <w:marRight w:val="0"/>
                              <w:marTop w:val="0"/>
                              <w:marBottom w:val="0"/>
                              <w:divBdr>
                                <w:top w:val="none" w:sz="0" w:space="0" w:color="auto"/>
                                <w:left w:val="none" w:sz="0" w:space="0" w:color="auto"/>
                                <w:bottom w:val="none" w:sz="0" w:space="0" w:color="auto"/>
                                <w:right w:val="none" w:sz="0" w:space="0" w:color="auto"/>
                              </w:divBdr>
                              <w:divsChild>
                                <w:div w:id="1682050549">
                                  <w:marLeft w:val="0"/>
                                  <w:marRight w:val="0"/>
                                  <w:marTop w:val="0"/>
                                  <w:marBottom w:val="0"/>
                                  <w:divBdr>
                                    <w:top w:val="none" w:sz="0" w:space="0" w:color="auto"/>
                                    <w:left w:val="none" w:sz="0" w:space="0" w:color="auto"/>
                                    <w:bottom w:val="none" w:sz="0" w:space="0" w:color="auto"/>
                                    <w:right w:val="none" w:sz="0" w:space="0" w:color="auto"/>
                                  </w:divBdr>
                                  <w:divsChild>
                                    <w:div w:id="186760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1704">
      <w:bodyDiv w:val="1"/>
      <w:marLeft w:val="0"/>
      <w:marRight w:val="0"/>
      <w:marTop w:val="0"/>
      <w:marBottom w:val="0"/>
      <w:divBdr>
        <w:top w:val="none" w:sz="0" w:space="0" w:color="auto"/>
        <w:left w:val="none" w:sz="0" w:space="0" w:color="auto"/>
        <w:bottom w:val="none" w:sz="0" w:space="0" w:color="auto"/>
        <w:right w:val="none" w:sz="0" w:space="0" w:color="auto"/>
      </w:divBdr>
    </w:div>
    <w:div w:id="1117064264">
      <w:bodyDiv w:val="1"/>
      <w:marLeft w:val="0"/>
      <w:marRight w:val="0"/>
      <w:marTop w:val="0"/>
      <w:marBottom w:val="0"/>
      <w:divBdr>
        <w:top w:val="none" w:sz="0" w:space="0" w:color="auto"/>
        <w:left w:val="none" w:sz="0" w:space="0" w:color="auto"/>
        <w:bottom w:val="none" w:sz="0" w:space="0" w:color="auto"/>
        <w:right w:val="none" w:sz="0" w:space="0" w:color="auto"/>
      </w:divBdr>
    </w:div>
    <w:div w:id="1119491554">
      <w:bodyDiv w:val="1"/>
      <w:marLeft w:val="0"/>
      <w:marRight w:val="0"/>
      <w:marTop w:val="0"/>
      <w:marBottom w:val="0"/>
      <w:divBdr>
        <w:top w:val="none" w:sz="0" w:space="0" w:color="auto"/>
        <w:left w:val="none" w:sz="0" w:space="0" w:color="auto"/>
        <w:bottom w:val="none" w:sz="0" w:space="0" w:color="auto"/>
        <w:right w:val="none" w:sz="0" w:space="0" w:color="auto"/>
      </w:divBdr>
      <w:divsChild>
        <w:div w:id="430392430">
          <w:marLeft w:val="0"/>
          <w:marRight w:val="0"/>
          <w:marTop w:val="0"/>
          <w:marBottom w:val="0"/>
          <w:divBdr>
            <w:top w:val="none" w:sz="0" w:space="0" w:color="auto"/>
            <w:left w:val="none" w:sz="0" w:space="0" w:color="auto"/>
            <w:bottom w:val="none" w:sz="0" w:space="0" w:color="auto"/>
            <w:right w:val="none" w:sz="0" w:space="0" w:color="auto"/>
          </w:divBdr>
          <w:divsChild>
            <w:div w:id="364260949">
              <w:marLeft w:val="0"/>
              <w:marRight w:val="0"/>
              <w:marTop w:val="0"/>
              <w:marBottom w:val="0"/>
              <w:divBdr>
                <w:top w:val="none" w:sz="0" w:space="0" w:color="auto"/>
                <w:left w:val="none" w:sz="0" w:space="0" w:color="auto"/>
                <w:bottom w:val="none" w:sz="0" w:space="0" w:color="auto"/>
                <w:right w:val="none" w:sz="0" w:space="0" w:color="auto"/>
              </w:divBdr>
              <w:divsChild>
                <w:div w:id="1101217977">
                  <w:marLeft w:val="0"/>
                  <w:marRight w:val="0"/>
                  <w:marTop w:val="0"/>
                  <w:marBottom w:val="0"/>
                  <w:divBdr>
                    <w:top w:val="none" w:sz="0" w:space="0" w:color="auto"/>
                    <w:left w:val="none" w:sz="0" w:space="0" w:color="auto"/>
                    <w:bottom w:val="none" w:sz="0" w:space="0" w:color="auto"/>
                    <w:right w:val="none" w:sz="0" w:space="0" w:color="auto"/>
                  </w:divBdr>
                  <w:divsChild>
                    <w:div w:id="1396003514">
                      <w:marLeft w:val="0"/>
                      <w:marRight w:val="0"/>
                      <w:marTop w:val="0"/>
                      <w:marBottom w:val="0"/>
                      <w:divBdr>
                        <w:top w:val="none" w:sz="0" w:space="0" w:color="auto"/>
                        <w:left w:val="none" w:sz="0" w:space="0" w:color="auto"/>
                        <w:bottom w:val="none" w:sz="0" w:space="0" w:color="auto"/>
                        <w:right w:val="none" w:sz="0" w:space="0" w:color="auto"/>
                      </w:divBdr>
                      <w:divsChild>
                        <w:div w:id="1196505464">
                          <w:marLeft w:val="0"/>
                          <w:marRight w:val="0"/>
                          <w:marTop w:val="0"/>
                          <w:marBottom w:val="0"/>
                          <w:divBdr>
                            <w:top w:val="none" w:sz="0" w:space="0" w:color="auto"/>
                            <w:left w:val="none" w:sz="0" w:space="0" w:color="auto"/>
                            <w:bottom w:val="none" w:sz="0" w:space="0" w:color="auto"/>
                            <w:right w:val="none" w:sz="0" w:space="0" w:color="auto"/>
                          </w:divBdr>
                          <w:divsChild>
                            <w:div w:id="694355433">
                              <w:marLeft w:val="0"/>
                              <w:marRight w:val="0"/>
                              <w:marTop w:val="0"/>
                              <w:marBottom w:val="0"/>
                              <w:divBdr>
                                <w:top w:val="none" w:sz="0" w:space="0" w:color="auto"/>
                                <w:left w:val="none" w:sz="0" w:space="0" w:color="auto"/>
                                <w:bottom w:val="none" w:sz="0" w:space="0" w:color="auto"/>
                                <w:right w:val="none" w:sz="0" w:space="0" w:color="auto"/>
                              </w:divBdr>
                              <w:divsChild>
                                <w:div w:id="1850559658">
                                  <w:marLeft w:val="0"/>
                                  <w:marRight w:val="0"/>
                                  <w:marTop w:val="0"/>
                                  <w:marBottom w:val="0"/>
                                  <w:divBdr>
                                    <w:top w:val="none" w:sz="0" w:space="0" w:color="auto"/>
                                    <w:left w:val="none" w:sz="0" w:space="0" w:color="auto"/>
                                    <w:bottom w:val="none" w:sz="0" w:space="0" w:color="auto"/>
                                    <w:right w:val="none" w:sz="0" w:space="0" w:color="auto"/>
                                  </w:divBdr>
                                  <w:divsChild>
                                    <w:div w:id="203676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186400">
      <w:bodyDiv w:val="1"/>
      <w:marLeft w:val="0"/>
      <w:marRight w:val="0"/>
      <w:marTop w:val="0"/>
      <w:marBottom w:val="0"/>
      <w:divBdr>
        <w:top w:val="none" w:sz="0" w:space="0" w:color="auto"/>
        <w:left w:val="none" w:sz="0" w:space="0" w:color="auto"/>
        <w:bottom w:val="none" w:sz="0" w:space="0" w:color="auto"/>
        <w:right w:val="none" w:sz="0" w:space="0" w:color="auto"/>
      </w:divBdr>
    </w:div>
    <w:div w:id="1146900450">
      <w:bodyDiv w:val="1"/>
      <w:marLeft w:val="0"/>
      <w:marRight w:val="0"/>
      <w:marTop w:val="0"/>
      <w:marBottom w:val="0"/>
      <w:divBdr>
        <w:top w:val="none" w:sz="0" w:space="0" w:color="auto"/>
        <w:left w:val="none" w:sz="0" w:space="0" w:color="auto"/>
        <w:bottom w:val="none" w:sz="0" w:space="0" w:color="auto"/>
        <w:right w:val="none" w:sz="0" w:space="0" w:color="auto"/>
      </w:divBdr>
    </w:div>
    <w:div w:id="1151287607">
      <w:bodyDiv w:val="1"/>
      <w:marLeft w:val="0"/>
      <w:marRight w:val="0"/>
      <w:marTop w:val="0"/>
      <w:marBottom w:val="0"/>
      <w:divBdr>
        <w:top w:val="none" w:sz="0" w:space="0" w:color="auto"/>
        <w:left w:val="none" w:sz="0" w:space="0" w:color="auto"/>
        <w:bottom w:val="none" w:sz="0" w:space="0" w:color="auto"/>
        <w:right w:val="none" w:sz="0" w:space="0" w:color="auto"/>
      </w:divBdr>
    </w:div>
    <w:div w:id="1202939955">
      <w:bodyDiv w:val="1"/>
      <w:marLeft w:val="0"/>
      <w:marRight w:val="0"/>
      <w:marTop w:val="0"/>
      <w:marBottom w:val="0"/>
      <w:divBdr>
        <w:top w:val="none" w:sz="0" w:space="0" w:color="auto"/>
        <w:left w:val="none" w:sz="0" w:space="0" w:color="auto"/>
        <w:bottom w:val="none" w:sz="0" w:space="0" w:color="auto"/>
        <w:right w:val="none" w:sz="0" w:space="0" w:color="auto"/>
      </w:divBdr>
    </w:div>
    <w:div w:id="1218275674">
      <w:bodyDiv w:val="1"/>
      <w:marLeft w:val="0"/>
      <w:marRight w:val="0"/>
      <w:marTop w:val="0"/>
      <w:marBottom w:val="0"/>
      <w:divBdr>
        <w:top w:val="none" w:sz="0" w:space="0" w:color="auto"/>
        <w:left w:val="none" w:sz="0" w:space="0" w:color="auto"/>
        <w:bottom w:val="none" w:sz="0" w:space="0" w:color="auto"/>
        <w:right w:val="none" w:sz="0" w:space="0" w:color="auto"/>
      </w:divBdr>
    </w:div>
    <w:div w:id="1223371982">
      <w:bodyDiv w:val="1"/>
      <w:marLeft w:val="0"/>
      <w:marRight w:val="0"/>
      <w:marTop w:val="0"/>
      <w:marBottom w:val="0"/>
      <w:divBdr>
        <w:top w:val="none" w:sz="0" w:space="0" w:color="auto"/>
        <w:left w:val="none" w:sz="0" w:space="0" w:color="auto"/>
        <w:bottom w:val="none" w:sz="0" w:space="0" w:color="auto"/>
        <w:right w:val="none" w:sz="0" w:space="0" w:color="auto"/>
      </w:divBdr>
      <w:divsChild>
        <w:div w:id="1584878523">
          <w:marLeft w:val="0"/>
          <w:marRight w:val="0"/>
          <w:marTop w:val="0"/>
          <w:marBottom w:val="0"/>
          <w:divBdr>
            <w:top w:val="none" w:sz="0" w:space="0" w:color="auto"/>
            <w:left w:val="none" w:sz="0" w:space="0" w:color="auto"/>
            <w:bottom w:val="none" w:sz="0" w:space="0" w:color="auto"/>
            <w:right w:val="none" w:sz="0" w:space="0" w:color="auto"/>
          </w:divBdr>
          <w:divsChild>
            <w:div w:id="330328361">
              <w:marLeft w:val="0"/>
              <w:marRight w:val="0"/>
              <w:marTop w:val="0"/>
              <w:marBottom w:val="0"/>
              <w:divBdr>
                <w:top w:val="none" w:sz="0" w:space="0" w:color="auto"/>
                <w:left w:val="none" w:sz="0" w:space="0" w:color="auto"/>
                <w:bottom w:val="none" w:sz="0" w:space="0" w:color="auto"/>
                <w:right w:val="none" w:sz="0" w:space="0" w:color="auto"/>
              </w:divBdr>
              <w:divsChild>
                <w:div w:id="2129618414">
                  <w:marLeft w:val="0"/>
                  <w:marRight w:val="0"/>
                  <w:marTop w:val="0"/>
                  <w:marBottom w:val="0"/>
                  <w:divBdr>
                    <w:top w:val="none" w:sz="0" w:space="0" w:color="auto"/>
                    <w:left w:val="none" w:sz="0" w:space="0" w:color="auto"/>
                    <w:bottom w:val="none" w:sz="0" w:space="0" w:color="auto"/>
                    <w:right w:val="none" w:sz="0" w:space="0" w:color="auto"/>
                  </w:divBdr>
                  <w:divsChild>
                    <w:div w:id="391273725">
                      <w:marLeft w:val="0"/>
                      <w:marRight w:val="0"/>
                      <w:marTop w:val="0"/>
                      <w:marBottom w:val="0"/>
                      <w:divBdr>
                        <w:top w:val="none" w:sz="0" w:space="0" w:color="auto"/>
                        <w:left w:val="none" w:sz="0" w:space="0" w:color="auto"/>
                        <w:bottom w:val="none" w:sz="0" w:space="0" w:color="auto"/>
                        <w:right w:val="none" w:sz="0" w:space="0" w:color="auto"/>
                      </w:divBdr>
                      <w:divsChild>
                        <w:div w:id="1156146654">
                          <w:marLeft w:val="0"/>
                          <w:marRight w:val="0"/>
                          <w:marTop w:val="0"/>
                          <w:marBottom w:val="0"/>
                          <w:divBdr>
                            <w:top w:val="none" w:sz="0" w:space="0" w:color="auto"/>
                            <w:left w:val="none" w:sz="0" w:space="0" w:color="auto"/>
                            <w:bottom w:val="none" w:sz="0" w:space="0" w:color="auto"/>
                            <w:right w:val="none" w:sz="0" w:space="0" w:color="auto"/>
                          </w:divBdr>
                          <w:divsChild>
                            <w:div w:id="1298409887">
                              <w:marLeft w:val="0"/>
                              <w:marRight w:val="0"/>
                              <w:marTop w:val="0"/>
                              <w:marBottom w:val="0"/>
                              <w:divBdr>
                                <w:top w:val="none" w:sz="0" w:space="0" w:color="auto"/>
                                <w:left w:val="none" w:sz="0" w:space="0" w:color="auto"/>
                                <w:bottom w:val="none" w:sz="0" w:space="0" w:color="auto"/>
                                <w:right w:val="none" w:sz="0" w:space="0" w:color="auto"/>
                              </w:divBdr>
                              <w:divsChild>
                                <w:div w:id="622270271">
                                  <w:marLeft w:val="0"/>
                                  <w:marRight w:val="0"/>
                                  <w:marTop w:val="0"/>
                                  <w:marBottom w:val="0"/>
                                  <w:divBdr>
                                    <w:top w:val="none" w:sz="0" w:space="0" w:color="auto"/>
                                    <w:left w:val="none" w:sz="0" w:space="0" w:color="auto"/>
                                    <w:bottom w:val="none" w:sz="0" w:space="0" w:color="auto"/>
                                    <w:right w:val="none" w:sz="0" w:space="0" w:color="auto"/>
                                  </w:divBdr>
                                  <w:divsChild>
                                    <w:div w:id="7086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454587">
      <w:bodyDiv w:val="1"/>
      <w:marLeft w:val="0"/>
      <w:marRight w:val="0"/>
      <w:marTop w:val="0"/>
      <w:marBottom w:val="0"/>
      <w:divBdr>
        <w:top w:val="none" w:sz="0" w:space="0" w:color="auto"/>
        <w:left w:val="none" w:sz="0" w:space="0" w:color="auto"/>
        <w:bottom w:val="none" w:sz="0" w:space="0" w:color="auto"/>
        <w:right w:val="none" w:sz="0" w:space="0" w:color="auto"/>
      </w:divBdr>
    </w:div>
    <w:div w:id="1227567967">
      <w:bodyDiv w:val="1"/>
      <w:marLeft w:val="0"/>
      <w:marRight w:val="0"/>
      <w:marTop w:val="0"/>
      <w:marBottom w:val="0"/>
      <w:divBdr>
        <w:top w:val="none" w:sz="0" w:space="0" w:color="auto"/>
        <w:left w:val="none" w:sz="0" w:space="0" w:color="auto"/>
        <w:bottom w:val="none" w:sz="0" w:space="0" w:color="auto"/>
        <w:right w:val="none" w:sz="0" w:space="0" w:color="auto"/>
      </w:divBdr>
    </w:div>
    <w:div w:id="1228685735">
      <w:bodyDiv w:val="1"/>
      <w:marLeft w:val="0"/>
      <w:marRight w:val="0"/>
      <w:marTop w:val="0"/>
      <w:marBottom w:val="0"/>
      <w:divBdr>
        <w:top w:val="none" w:sz="0" w:space="0" w:color="auto"/>
        <w:left w:val="none" w:sz="0" w:space="0" w:color="auto"/>
        <w:bottom w:val="none" w:sz="0" w:space="0" w:color="auto"/>
        <w:right w:val="none" w:sz="0" w:space="0" w:color="auto"/>
      </w:divBdr>
    </w:div>
    <w:div w:id="1247034764">
      <w:bodyDiv w:val="1"/>
      <w:marLeft w:val="0"/>
      <w:marRight w:val="0"/>
      <w:marTop w:val="0"/>
      <w:marBottom w:val="0"/>
      <w:divBdr>
        <w:top w:val="none" w:sz="0" w:space="0" w:color="auto"/>
        <w:left w:val="none" w:sz="0" w:space="0" w:color="auto"/>
        <w:bottom w:val="none" w:sz="0" w:space="0" w:color="auto"/>
        <w:right w:val="none" w:sz="0" w:space="0" w:color="auto"/>
      </w:divBdr>
    </w:div>
    <w:div w:id="1254435284">
      <w:bodyDiv w:val="1"/>
      <w:marLeft w:val="0"/>
      <w:marRight w:val="0"/>
      <w:marTop w:val="0"/>
      <w:marBottom w:val="0"/>
      <w:divBdr>
        <w:top w:val="none" w:sz="0" w:space="0" w:color="auto"/>
        <w:left w:val="none" w:sz="0" w:space="0" w:color="auto"/>
        <w:bottom w:val="none" w:sz="0" w:space="0" w:color="auto"/>
        <w:right w:val="none" w:sz="0" w:space="0" w:color="auto"/>
      </w:divBdr>
      <w:divsChild>
        <w:div w:id="2145855359">
          <w:marLeft w:val="0"/>
          <w:marRight w:val="0"/>
          <w:marTop w:val="0"/>
          <w:marBottom w:val="0"/>
          <w:divBdr>
            <w:top w:val="none" w:sz="0" w:space="0" w:color="auto"/>
            <w:left w:val="none" w:sz="0" w:space="0" w:color="auto"/>
            <w:bottom w:val="none" w:sz="0" w:space="0" w:color="auto"/>
            <w:right w:val="none" w:sz="0" w:space="0" w:color="auto"/>
          </w:divBdr>
          <w:divsChild>
            <w:div w:id="1194657472">
              <w:marLeft w:val="0"/>
              <w:marRight w:val="0"/>
              <w:marTop w:val="0"/>
              <w:marBottom w:val="0"/>
              <w:divBdr>
                <w:top w:val="none" w:sz="0" w:space="0" w:color="auto"/>
                <w:left w:val="none" w:sz="0" w:space="0" w:color="auto"/>
                <w:bottom w:val="none" w:sz="0" w:space="0" w:color="auto"/>
                <w:right w:val="none" w:sz="0" w:space="0" w:color="auto"/>
              </w:divBdr>
              <w:divsChild>
                <w:div w:id="1225723490">
                  <w:marLeft w:val="0"/>
                  <w:marRight w:val="0"/>
                  <w:marTop w:val="0"/>
                  <w:marBottom w:val="0"/>
                  <w:divBdr>
                    <w:top w:val="none" w:sz="0" w:space="0" w:color="auto"/>
                    <w:left w:val="none" w:sz="0" w:space="0" w:color="auto"/>
                    <w:bottom w:val="none" w:sz="0" w:space="0" w:color="auto"/>
                    <w:right w:val="none" w:sz="0" w:space="0" w:color="auto"/>
                  </w:divBdr>
                  <w:divsChild>
                    <w:div w:id="668027394">
                      <w:marLeft w:val="0"/>
                      <w:marRight w:val="0"/>
                      <w:marTop w:val="0"/>
                      <w:marBottom w:val="0"/>
                      <w:divBdr>
                        <w:top w:val="none" w:sz="0" w:space="0" w:color="auto"/>
                        <w:left w:val="none" w:sz="0" w:space="0" w:color="auto"/>
                        <w:bottom w:val="none" w:sz="0" w:space="0" w:color="auto"/>
                        <w:right w:val="none" w:sz="0" w:space="0" w:color="auto"/>
                      </w:divBdr>
                      <w:divsChild>
                        <w:div w:id="1898323297">
                          <w:marLeft w:val="0"/>
                          <w:marRight w:val="0"/>
                          <w:marTop w:val="0"/>
                          <w:marBottom w:val="0"/>
                          <w:divBdr>
                            <w:top w:val="none" w:sz="0" w:space="0" w:color="auto"/>
                            <w:left w:val="none" w:sz="0" w:space="0" w:color="auto"/>
                            <w:bottom w:val="none" w:sz="0" w:space="0" w:color="auto"/>
                            <w:right w:val="none" w:sz="0" w:space="0" w:color="auto"/>
                          </w:divBdr>
                          <w:divsChild>
                            <w:div w:id="1715764969">
                              <w:marLeft w:val="0"/>
                              <w:marRight w:val="0"/>
                              <w:marTop w:val="0"/>
                              <w:marBottom w:val="0"/>
                              <w:divBdr>
                                <w:top w:val="none" w:sz="0" w:space="0" w:color="auto"/>
                                <w:left w:val="none" w:sz="0" w:space="0" w:color="auto"/>
                                <w:bottom w:val="none" w:sz="0" w:space="0" w:color="auto"/>
                                <w:right w:val="none" w:sz="0" w:space="0" w:color="auto"/>
                              </w:divBdr>
                              <w:divsChild>
                                <w:div w:id="1191334573">
                                  <w:marLeft w:val="0"/>
                                  <w:marRight w:val="0"/>
                                  <w:marTop w:val="0"/>
                                  <w:marBottom w:val="0"/>
                                  <w:divBdr>
                                    <w:top w:val="none" w:sz="0" w:space="0" w:color="auto"/>
                                    <w:left w:val="none" w:sz="0" w:space="0" w:color="auto"/>
                                    <w:bottom w:val="none" w:sz="0" w:space="0" w:color="auto"/>
                                    <w:right w:val="none" w:sz="0" w:space="0" w:color="auto"/>
                                  </w:divBdr>
                                  <w:divsChild>
                                    <w:div w:id="7692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372724">
      <w:bodyDiv w:val="1"/>
      <w:marLeft w:val="0"/>
      <w:marRight w:val="0"/>
      <w:marTop w:val="0"/>
      <w:marBottom w:val="0"/>
      <w:divBdr>
        <w:top w:val="none" w:sz="0" w:space="0" w:color="auto"/>
        <w:left w:val="none" w:sz="0" w:space="0" w:color="auto"/>
        <w:bottom w:val="none" w:sz="0" w:space="0" w:color="auto"/>
        <w:right w:val="none" w:sz="0" w:space="0" w:color="auto"/>
      </w:divBdr>
    </w:div>
    <w:div w:id="1266958837">
      <w:bodyDiv w:val="1"/>
      <w:marLeft w:val="0"/>
      <w:marRight w:val="0"/>
      <w:marTop w:val="0"/>
      <w:marBottom w:val="0"/>
      <w:divBdr>
        <w:top w:val="none" w:sz="0" w:space="0" w:color="auto"/>
        <w:left w:val="none" w:sz="0" w:space="0" w:color="auto"/>
        <w:bottom w:val="none" w:sz="0" w:space="0" w:color="auto"/>
        <w:right w:val="none" w:sz="0" w:space="0" w:color="auto"/>
      </w:divBdr>
    </w:div>
    <w:div w:id="1278030430">
      <w:bodyDiv w:val="1"/>
      <w:marLeft w:val="0"/>
      <w:marRight w:val="0"/>
      <w:marTop w:val="0"/>
      <w:marBottom w:val="0"/>
      <w:divBdr>
        <w:top w:val="none" w:sz="0" w:space="0" w:color="auto"/>
        <w:left w:val="none" w:sz="0" w:space="0" w:color="auto"/>
        <w:bottom w:val="none" w:sz="0" w:space="0" w:color="auto"/>
        <w:right w:val="none" w:sz="0" w:space="0" w:color="auto"/>
      </w:divBdr>
      <w:divsChild>
        <w:div w:id="1239707898">
          <w:marLeft w:val="0"/>
          <w:marRight w:val="0"/>
          <w:marTop w:val="0"/>
          <w:marBottom w:val="0"/>
          <w:divBdr>
            <w:top w:val="none" w:sz="0" w:space="0" w:color="auto"/>
            <w:left w:val="none" w:sz="0" w:space="0" w:color="auto"/>
            <w:bottom w:val="none" w:sz="0" w:space="0" w:color="auto"/>
            <w:right w:val="none" w:sz="0" w:space="0" w:color="auto"/>
          </w:divBdr>
        </w:div>
      </w:divsChild>
    </w:div>
    <w:div w:id="1296107512">
      <w:bodyDiv w:val="1"/>
      <w:marLeft w:val="0"/>
      <w:marRight w:val="0"/>
      <w:marTop w:val="0"/>
      <w:marBottom w:val="0"/>
      <w:divBdr>
        <w:top w:val="none" w:sz="0" w:space="0" w:color="auto"/>
        <w:left w:val="none" w:sz="0" w:space="0" w:color="auto"/>
        <w:bottom w:val="none" w:sz="0" w:space="0" w:color="auto"/>
        <w:right w:val="none" w:sz="0" w:space="0" w:color="auto"/>
      </w:divBdr>
      <w:divsChild>
        <w:div w:id="943075844">
          <w:marLeft w:val="0"/>
          <w:marRight w:val="0"/>
          <w:marTop w:val="0"/>
          <w:marBottom w:val="0"/>
          <w:divBdr>
            <w:top w:val="none" w:sz="0" w:space="0" w:color="auto"/>
            <w:left w:val="none" w:sz="0" w:space="0" w:color="auto"/>
            <w:bottom w:val="none" w:sz="0" w:space="0" w:color="auto"/>
            <w:right w:val="none" w:sz="0" w:space="0" w:color="auto"/>
          </w:divBdr>
        </w:div>
        <w:div w:id="1547642984">
          <w:marLeft w:val="0"/>
          <w:marRight w:val="0"/>
          <w:marTop w:val="0"/>
          <w:marBottom w:val="0"/>
          <w:divBdr>
            <w:top w:val="none" w:sz="0" w:space="0" w:color="auto"/>
            <w:left w:val="none" w:sz="0" w:space="0" w:color="auto"/>
            <w:bottom w:val="none" w:sz="0" w:space="0" w:color="auto"/>
            <w:right w:val="none" w:sz="0" w:space="0" w:color="auto"/>
          </w:divBdr>
        </w:div>
        <w:div w:id="1070889138">
          <w:marLeft w:val="0"/>
          <w:marRight w:val="0"/>
          <w:marTop w:val="0"/>
          <w:marBottom w:val="0"/>
          <w:divBdr>
            <w:top w:val="none" w:sz="0" w:space="0" w:color="auto"/>
            <w:left w:val="none" w:sz="0" w:space="0" w:color="auto"/>
            <w:bottom w:val="none" w:sz="0" w:space="0" w:color="auto"/>
            <w:right w:val="none" w:sz="0" w:space="0" w:color="auto"/>
          </w:divBdr>
        </w:div>
      </w:divsChild>
    </w:div>
    <w:div w:id="1312297291">
      <w:bodyDiv w:val="1"/>
      <w:marLeft w:val="0"/>
      <w:marRight w:val="0"/>
      <w:marTop w:val="0"/>
      <w:marBottom w:val="0"/>
      <w:divBdr>
        <w:top w:val="none" w:sz="0" w:space="0" w:color="auto"/>
        <w:left w:val="none" w:sz="0" w:space="0" w:color="auto"/>
        <w:bottom w:val="none" w:sz="0" w:space="0" w:color="auto"/>
        <w:right w:val="none" w:sz="0" w:space="0" w:color="auto"/>
      </w:divBdr>
      <w:divsChild>
        <w:div w:id="1356929832">
          <w:marLeft w:val="0"/>
          <w:marRight w:val="0"/>
          <w:marTop w:val="0"/>
          <w:marBottom w:val="0"/>
          <w:divBdr>
            <w:top w:val="none" w:sz="0" w:space="0" w:color="auto"/>
            <w:left w:val="none" w:sz="0" w:space="0" w:color="auto"/>
            <w:bottom w:val="none" w:sz="0" w:space="0" w:color="auto"/>
            <w:right w:val="none" w:sz="0" w:space="0" w:color="auto"/>
          </w:divBdr>
          <w:divsChild>
            <w:div w:id="2095277285">
              <w:marLeft w:val="0"/>
              <w:marRight w:val="0"/>
              <w:marTop w:val="0"/>
              <w:marBottom w:val="0"/>
              <w:divBdr>
                <w:top w:val="none" w:sz="0" w:space="0" w:color="auto"/>
                <w:left w:val="none" w:sz="0" w:space="0" w:color="auto"/>
                <w:bottom w:val="none" w:sz="0" w:space="0" w:color="auto"/>
                <w:right w:val="none" w:sz="0" w:space="0" w:color="auto"/>
              </w:divBdr>
              <w:divsChild>
                <w:div w:id="595946136">
                  <w:marLeft w:val="0"/>
                  <w:marRight w:val="0"/>
                  <w:marTop w:val="0"/>
                  <w:marBottom w:val="0"/>
                  <w:divBdr>
                    <w:top w:val="none" w:sz="0" w:space="0" w:color="auto"/>
                    <w:left w:val="none" w:sz="0" w:space="0" w:color="auto"/>
                    <w:bottom w:val="none" w:sz="0" w:space="0" w:color="auto"/>
                    <w:right w:val="none" w:sz="0" w:space="0" w:color="auto"/>
                  </w:divBdr>
                  <w:divsChild>
                    <w:div w:id="1721711558">
                      <w:marLeft w:val="0"/>
                      <w:marRight w:val="0"/>
                      <w:marTop w:val="0"/>
                      <w:marBottom w:val="0"/>
                      <w:divBdr>
                        <w:top w:val="none" w:sz="0" w:space="0" w:color="auto"/>
                        <w:left w:val="none" w:sz="0" w:space="0" w:color="auto"/>
                        <w:bottom w:val="none" w:sz="0" w:space="0" w:color="auto"/>
                        <w:right w:val="none" w:sz="0" w:space="0" w:color="auto"/>
                      </w:divBdr>
                      <w:divsChild>
                        <w:div w:id="1306592999">
                          <w:marLeft w:val="0"/>
                          <w:marRight w:val="0"/>
                          <w:marTop w:val="0"/>
                          <w:marBottom w:val="0"/>
                          <w:divBdr>
                            <w:top w:val="none" w:sz="0" w:space="0" w:color="auto"/>
                            <w:left w:val="none" w:sz="0" w:space="0" w:color="auto"/>
                            <w:bottom w:val="none" w:sz="0" w:space="0" w:color="auto"/>
                            <w:right w:val="none" w:sz="0" w:space="0" w:color="auto"/>
                          </w:divBdr>
                          <w:divsChild>
                            <w:div w:id="1388647197">
                              <w:marLeft w:val="0"/>
                              <w:marRight w:val="0"/>
                              <w:marTop w:val="0"/>
                              <w:marBottom w:val="0"/>
                              <w:divBdr>
                                <w:top w:val="none" w:sz="0" w:space="0" w:color="auto"/>
                                <w:left w:val="none" w:sz="0" w:space="0" w:color="auto"/>
                                <w:bottom w:val="none" w:sz="0" w:space="0" w:color="auto"/>
                                <w:right w:val="none" w:sz="0" w:space="0" w:color="auto"/>
                              </w:divBdr>
                              <w:divsChild>
                                <w:div w:id="880363507">
                                  <w:marLeft w:val="0"/>
                                  <w:marRight w:val="0"/>
                                  <w:marTop w:val="0"/>
                                  <w:marBottom w:val="0"/>
                                  <w:divBdr>
                                    <w:top w:val="none" w:sz="0" w:space="0" w:color="auto"/>
                                    <w:left w:val="none" w:sz="0" w:space="0" w:color="auto"/>
                                    <w:bottom w:val="none" w:sz="0" w:space="0" w:color="auto"/>
                                    <w:right w:val="none" w:sz="0" w:space="0" w:color="auto"/>
                                  </w:divBdr>
                                  <w:divsChild>
                                    <w:div w:id="136046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690709">
      <w:bodyDiv w:val="1"/>
      <w:marLeft w:val="0"/>
      <w:marRight w:val="0"/>
      <w:marTop w:val="0"/>
      <w:marBottom w:val="0"/>
      <w:divBdr>
        <w:top w:val="none" w:sz="0" w:space="0" w:color="auto"/>
        <w:left w:val="none" w:sz="0" w:space="0" w:color="auto"/>
        <w:bottom w:val="none" w:sz="0" w:space="0" w:color="auto"/>
        <w:right w:val="none" w:sz="0" w:space="0" w:color="auto"/>
      </w:divBdr>
      <w:divsChild>
        <w:div w:id="1671323920">
          <w:marLeft w:val="0"/>
          <w:marRight w:val="0"/>
          <w:marTop w:val="0"/>
          <w:marBottom w:val="0"/>
          <w:divBdr>
            <w:top w:val="none" w:sz="0" w:space="0" w:color="auto"/>
            <w:left w:val="none" w:sz="0" w:space="0" w:color="auto"/>
            <w:bottom w:val="none" w:sz="0" w:space="0" w:color="auto"/>
            <w:right w:val="none" w:sz="0" w:space="0" w:color="auto"/>
          </w:divBdr>
          <w:divsChild>
            <w:div w:id="338704474">
              <w:marLeft w:val="0"/>
              <w:marRight w:val="0"/>
              <w:marTop w:val="0"/>
              <w:marBottom w:val="0"/>
              <w:divBdr>
                <w:top w:val="none" w:sz="0" w:space="0" w:color="auto"/>
                <w:left w:val="none" w:sz="0" w:space="0" w:color="auto"/>
                <w:bottom w:val="none" w:sz="0" w:space="0" w:color="auto"/>
                <w:right w:val="none" w:sz="0" w:space="0" w:color="auto"/>
              </w:divBdr>
              <w:divsChild>
                <w:div w:id="265188054">
                  <w:marLeft w:val="0"/>
                  <w:marRight w:val="0"/>
                  <w:marTop w:val="0"/>
                  <w:marBottom w:val="0"/>
                  <w:divBdr>
                    <w:top w:val="none" w:sz="0" w:space="0" w:color="auto"/>
                    <w:left w:val="none" w:sz="0" w:space="0" w:color="auto"/>
                    <w:bottom w:val="none" w:sz="0" w:space="0" w:color="auto"/>
                    <w:right w:val="none" w:sz="0" w:space="0" w:color="auto"/>
                  </w:divBdr>
                  <w:divsChild>
                    <w:div w:id="1648195346">
                      <w:marLeft w:val="0"/>
                      <w:marRight w:val="0"/>
                      <w:marTop w:val="0"/>
                      <w:marBottom w:val="0"/>
                      <w:divBdr>
                        <w:top w:val="none" w:sz="0" w:space="0" w:color="auto"/>
                        <w:left w:val="none" w:sz="0" w:space="0" w:color="auto"/>
                        <w:bottom w:val="none" w:sz="0" w:space="0" w:color="auto"/>
                        <w:right w:val="none" w:sz="0" w:space="0" w:color="auto"/>
                      </w:divBdr>
                      <w:divsChild>
                        <w:div w:id="1139953842">
                          <w:marLeft w:val="0"/>
                          <w:marRight w:val="0"/>
                          <w:marTop w:val="0"/>
                          <w:marBottom w:val="0"/>
                          <w:divBdr>
                            <w:top w:val="none" w:sz="0" w:space="0" w:color="auto"/>
                            <w:left w:val="none" w:sz="0" w:space="0" w:color="auto"/>
                            <w:bottom w:val="none" w:sz="0" w:space="0" w:color="auto"/>
                            <w:right w:val="none" w:sz="0" w:space="0" w:color="auto"/>
                          </w:divBdr>
                          <w:divsChild>
                            <w:div w:id="1642685966">
                              <w:marLeft w:val="0"/>
                              <w:marRight w:val="0"/>
                              <w:marTop w:val="0"/>
                              <w:marBottom w:val="0"/>
                              <w:divBdr>
                                <w:top w:val="none" w:sz="0" w:space="0" w:color="auto"/>
                                <w:left w:val="none" w:sz="0" w:space="0" w:color="auto"/>
                                <w:bottom w:val="none" w:sz="0" w:space="0" w:color="auto"/>
                                <w:right w:val="none" w:sz="0" w:space="0" w:color="auto"/>
                              </w:divBdr>
                              <w:divsChild>
                                <w:div w:id="331682356">
                                  <w:marLeft w:val="0"/>
                                  <w:marRight w:val="0"/>
                                  <w:marTop w:val="0"/>
                                  <w:marBottom w:val="0"/>
                                  <w:divBdr>
                                    <w:top w:val="none" w:sz="0" w:space="0" w:color="auto"/>
                                    <w:left w:val="none" w:sz="0" w:space="0" w:color="auto"/>
                                    <w:bottom w:val="none" w:sz="0" w:space="0" w:color="auto"/>
                                    <w:right w:val="none" w:sz="0" w:space="0" w:color="auto"/>
                                  </w:divBdr>
                                  <w:divsChild>
                                    <w:div w:id="80997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850402">
      <w:bodyDiv w:val="1"/>
      <w:marLeft w:val="0"/>
      <w:marRight w:val="0"/>
      <w:marTop w:val="0"/>
      <w:marBottom w:val="0"/>
      <w:divBdr>
        <w:top w:val="none" w:sz="0" w:space="0" w:color="auto"/>
        <w:left w:val="none" w:sz="0" w:space="0" w:color="auto"/>
        <w:bottom w:val="none" w:sz="0" w:space="0" w:color="auto"/>
        <w:right w:val="none" w:sz="0" w:space="0" w:color="auto"/>
      </w:divBdr>
      <w:divsChild>
        <w:div w:id="475732142">
          <w:marLeft w:val="0"/>
          <w:marRight w:val="0"/>
          <w:marTop w:val="0"/>
          <w:marBottom w:val="0"/>
          <w:divBdr>
            <w:top w:val="none" w:sz="0" w:space="0" w:color="auto"/>
            <w:left w:val="none" w:sz="0" w:space="0" w:color="auto"/>
            <w:bottom w:val="none" w:sz="0" w:space="0" w:color="auto"/>
            <w:right w:val="none" w:sz="0" w:space="0" w:color="auto"/>
          </w:divBdr>
          <w:divsChild>
            <w:div w:id="2027630125">
              <w:marLeft w:val="0"/>
              <w:marRight w:val="0"/>
              <w:marTop w:val="0"/>
              <w:marBottom w:val="0"/>
              <w:divBdr>
                <w:top w:val="none" w:sz="0" w:space="0" w:color="auto"/>
                <w:left w:val="none" w:sz="0" w:space="0" w:color="auto"/>
                <w:bottom w:val="none" w:sz="0" w:space="0" w:color="auto"/>
                <w:right w:val="none" w:sz="0" w:space="0" w:color="auto"/>
              </w:divBdr>
              <w:divsChild>
                <w:div w:id="881479959">
                  <w:marLeft w:val="0"/>
                  <w:marRight w:val="0"/>
                  <w:marTop w:val="0"/>
                  <w:marBottom w:val="0"/>
                  <w:divBdr>
                    <w:top w:val="none" w:sz="0" w:space="0" w:color="auto"/>
                    <w:left w:val="none" w:sz="0" w:space="0" w:color="auto"/>
                    <w:bottom w:val="none" w:sz="0" w:space="0" w:color="auto"/>
                    <w:right w:val="none" w:sz="0" w:space="0" w:color="auto"/>
                  </w:divBdr>
                  <w:divsChild>
                    <w:div w:id="183372382">
                      <w:marLeft w:val="0"/>
                      <w:marRight w:val="0"/>
                      <w:marTop w:val="0"/>
                      <w:marBottom w:val="0"/>
                      <w:divBdr>
                        <w:top w:val="none" w:sz="0" w:space="0" w:color="auto"/>
                        <w:left w:val="none" w:sz="0" w:space="0" w:color="auto"/>
                        <w:bottom w:val="none" w:sz="0" w:space="0" w:color="auto"/>
                        <w:right w:val="none" w:sz="0" w:space="0" w:color="auto"/>
                      </w:divBdr>
                      <w:divsChild>
                        <w:div w:id="341198960">
                          <w:marLeft w:val="0"/>
                          <w:marRight w:val="0"/>
                          <w:marTop w:val="0"/>
                          <w:marBottom w:val="0"/>
                          <w:divBdr>
                            <w:top w:val="none" w:sz="0" w:space="0" w:color="auto"/>
                            <w:left w:val="none" w:sz="0" w:space="0" w:color="auto"/>
                            <w:bottom w:val="none" w:sz="0" w:space="0" w:color="auto"/>
                            <w:right w:val="none" w:sz="0" w:space="0" w:color="auto"/>
                          </w:divBdr>
                          <w:divsChild>
                            <w:div w:id="218714145">
                              <w:marLeft w:val="0"/>
                              <w:marRight w:val="0"/>
                              <w:marTop w:val="0"/>
                              <w:marBottom w:val="0"/>
                              <w:divBdr>
                                <w:top w:val="none" w:sz="0" w:space="0" w:color="auto"/>
                                <w:left w:val="none" w:sz="0" w:space="0" w:color="auto"/>
                                <w:bottom w:val="none" w:sz="0" w:space="0" w:color="auto"/>
                                <w:right w:val="none" w:sz="0" w:space="0" w:color="auto"/>
                              </w:divBdr>
                              <w:divsChild>
                                <w:div w:id="794980207">
                                  <w:marLeft w:val="0"/>
                                  <w:marRight w:val="0"/>
                                  <w:marTop w:val="0"/>
                                  <w:marBottom w:val="0"/>
                                  <w:divBdr>
                                    <w:top w:val="none" w:sz="0" w:space="0" w:color="auto"/>
                                    <w:left w:val="none" w:sz="0" w:space="0" w:color="auto"/>
                                    <w:bottom w:val="none" w:sz="0" w:space="0" w:color="auto"/>
                                    <w:right w:val="none" w:sz="0" w:space="0" w:color="auto"/>
                                  </w:divBdr>
                                  <w:divsChild>
                                    <w:div w:id="140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403002">
      <w:bodyDiv w:val="1"/>
      <w:marLeft w:val="0"/>
      <w:marRight w:val="0"/>
      <w:marTop w:val="0"/>
      <w:marBottom w:val="0"/>
      <w:divBdr>
        <w:top w:val="none" w:sz="0" w:space="0" w:color="auto"/>
        <w:left w:val="none" w:sz="0" w:space="0" w:color="auto"/>
        <w:bottom w:val="none" w:sz="0" w:space="0" w:color="auto"/>
        <w:right w:val="none" w:sz="0" w:space="0" w:color="auto"/>
      </w:divBdr>
    </w:div>
    <w:div w:id="1332903174">
      <w:bodyDiv w:val="1"/>
      <w:marLeft w:val="0"/>
      <w:marRight w:val="0"/>
      <w:marTop w:val="0"/>
      <w:marBottom w:val="0"/>
      <w:divBdr>
        <w:top w:val="none" w:sz="0" w:space="0" w:color="auto"/>
        <w:left w:val="none" w:sz="0" w:space="0" w:color="auto"/>
        <w:bottom w:val="none" w:sz="0" w:space="0" w:color="auto"/>
        <w:right w:val="none" w:sz="0" w:space="0" w:color="auto"/>
      </w:divBdr>
      <w:divsChild>
        <w:div w:id="1835760691">
          <w:marLeft w:val="0"/>
          <w:marRight w:val="0"/>
          <w:marTop w:val="0"/>
          <w:marBottom w:val="0"/>
          <w:divBdr>
            <w:top w:val="none" w:sz="0" w:space="0" w:color="auto"/>
            <w:left w:val="none" w:sz="0" w:space="0" w:color="auto"/>
            <w:bottom w:val="none" w:sz="0" w:space="0" w:color="auto"/>
            <w:right w:val="none" w:sz="0" w:space="0" w:color="auto"/>
          </w:divBdr>
          <w:divsChild>
            <w:div w:id="1860701361">
              <w:marLeft w:val="0"/>
              <w:marRight w:val="0"/>
              <w:marTop w:val="0"/>
              <w:marBottom w:val="0"/>
              <w:divBdr>
                <w:top w:val="none" w:sz="0" w:space="0" w:color="auto"/>
                <w:left w:val="none" w:sz="0" w:space="0" w:color="auto"/>
                <w:bottom w:val="none" w:sz="0" w:space="0" w:color="auto"/>
                <w:right w:val="none" w:sz="0" w:space="0" w:color="auto"/>
              </w:divBdr>
              <w:divsChild>
                <w:div w:id="1939171108">
                  <w:marLeft w:val="0"/>
                  <w:marRight w:val="0"/>
                  <w:marTop w:val="0"/>
                  <w:marBottom w:val="0"/>
                  <w:divBdr>
                    <w:top w:val="none" w:sz="0" w:space="0" w:color="auto"/>
                    <w:left w:val="none" w:sz="0" w:space="0" w:color="auto"/>
                    <w:bottom w:val="none" w:sz="0" w:space="0" w:color="auto"/>
                    <w:right w:val="none" w:sz="0" w:space="0" w:color="auto"/>
                  </w:divBdr>
                  <w:divsChild>
                    <w:div w:id="2054958573">
                      <w:marLeft w:val="0"/>
                      <w:marRight w:val="0"/>
                      <w:marTop w:val="0"/>
                      <w:marBottom w:val="0"/>
                      <w:divBdr>
                        <w:top w:val="none" w:sz="0" w:space="0" w:color="auto"/>
                        <w:left w:val="none" w:sz="0" w:space="0" w:color="auto"/>
                        <w:bottom w:val="none" w:sz="0" w:space="0" w:color="auto"/>
                        <w:right w:val="none" w:sz="0" w:space="0" w:color="auto"/>
                      </w:divBdr>
                      <w:divsChild>
                        <w:div w:id="1831214605">
                          <w:marLeft w:val="0"/>
                          <w:marRight w:val="0"/>
                          <w:marTop w:val="0"/>
                          <w:marBottom w:val="0"/>
                          <w:divBdr>
                            <w:top w:val="none" w:sz="0" w:space="0" w:color="auto"/>
                            <w:left w:val="none" w:sz="0" w:space="0" w:color="auto"/>
                            <w:bottom w:val="none" w:sz="0" w:space="0" w:color="auto"/>
                            <w:right w:val="none" w:sz="0" w:space="0" w:color="auto"/>
                          </w:divBdr>
                          <w:divsChild>
                            <w:div w:id="1576822390">
                              <w:marLeft w:val="0"/>
                              <w:marRight w:val="0"/>
                              <w:marTop w:val="0"/>
                              <w:marBottom w:val="0"/>
                              <w:divBdr>
                                <w:top w:val="none" w:sz="0" w:space="0" w:color="auto"/>
                                <w:left w:val="none" w:sz="0" w:space="0" w:color="auto"/>
                                <w:bottom w:val="none" w:sz="0" w:space="0" w:color="auto"/>
                                <w:right w:val="none" w:sz="0" w:space="0" w:color="auto"/>
                              </w:divBdr>
                              <w:divsChild>
                                <w:div w:id="992836129">
                                  <w:marLeft w:val="0"/>
                                  <w:marRight w:val="0"/>
                                  <w:marTop w:val="0"/>
                                  <w:marBottom w:val="0"/>
                                  <w:divBdr>
                                    <w:top w:val="none" w:sz="0" w:space="0" w:color="auto"/>
                                    <w:left w:val="none" w:sz="0" w:space="0" w:color="auto"/>
                                    <w:bottom w:val="none" w:sz="0" w:space="0" w:color="auto"/>
                                    <w:right w:val="none" w:sz="0" w:space="0" w:color="auto"/>
                                  </w:divBdr>
                                  <w:divsChild>
                                    <w:div w:id="21151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910844">
      <w:bodyDiv w:val="1"/>
      <w:marLeft w:val="0"/>
      <w:marRight w:val="0"/>
      <w:marTop w:val="0"/>
      <w:marBottom w:val="0"/>
      <w:divBdr>
        <w:top w:val="none" w:sz="0" w:space="0" w:color="auto"/>
        <w:left w:val="none" w:sz="0" w:space="0" w:color="auto"/>
        <w:bottom w:val="none" w:sz="0" w:space="0" w:color="auto"/>
        <w:right w:val="none" w:sz="0" w:space="0" w:color="auto"/>
      </w:divBdr>
      <w:divsChild>
        <w:div w:id="647589928">
          <w:marLeft w:val="0"/>
          <w:marRight w:val="0"/>
          <w:marTop w:val="0"/>
          <w:marBottom w:val="0"/>
          <w:divBdr>
            <w:top w:val="none" w:sz="0" w:space="0" w:color="auto"/>
            <w:left w:val="none" w:sz="0" w:space="0" w:color="auto"/>
            <w:bottom w:val="none" w:sz="0" w:space="0" w:color="auto"/>
            <w:right w:val="none" w:sz="0" w:space="0" w:color="auto"/>
          </w:divBdr>
        </w:div>
      </w:divsChild>
    </w:div>
    <w:div w:id="1352803202">
      <w:bodyDiv w:val="1"/>
      <w:marLeft w:val="0"/>
      <w:marRight w:val="0"/>
      <w:marTop w:val="0"/>
      <w:marBottom w:val="0"/>
      <w:divBdr>
        <w:top w:val="none" w:sz="0" w:space="0" w:color="auto"/>
        <w:left w:val="none" w:sz="0" w:space="0" w:color="auto"/>
        <w:bottom w:val="none" w:sz="0" w:space="0" w:color="auto"/>
        <w:right w:val="none" w:sz="0" w:space="0" w:color="auto"/>
      </w:divBdr>
    </w:div>
    <w:div w:id="1371026535">
      <w:bodyDiv w:val="1"/>
      <w:marLeft w:val="0"/>
      <w:marRight w:val="0"/>
      <w:marTop w:val="0"/>
      <w:marBottom w:val="0"/>
      <w:divBdr>
        <w:top w:val="none" w:sz="0" w:space="0" w:color="auto"/>
        <w:left w:val="none" w:sz="0" w:space="0" w:color="auto"/>
        <w:bottom w:val="none" w:sz="0" w:space="0" w:color="auto"/>
        <w:right w:val="none" w:sz="0" w:space="0" w:color="auto"/>
      </w:divBdr>
    </w:div>
    <w:div w:id="1371225475">
      <w:bodyDiv w:val="1"/>
      <w:marLeft w:val="0"/>
      <w:marRight w:val="0"/>
      <w:marTop w:val="0"/>
      <w:marBottom w:val="0"/>
      <w:divBdr>
        <w:top w:val="none" w:sz="0" w:space="0" w:color="auto"/>
        <w:left w:val="none" w:sz="0" w:space="0" w:color="auto"/>
        <w:bottom w:val="none" w:sz="0" w:space="0" w:color="auto"/>
        <w:right w:val="none" w:sz="0" w:space="0" w:color="auto"/>
      </w:divBdr>
    </w:div>
    <w:div w:id="1383291375">
      <w:bodyDiv w:val="1"/>
      <w:marLeft w:val="0"/>
      <w:marRight w:val="0"/>
      <w:marTop w:val="0"/>
      <w:marBottom w:val="0"/>
      <w:divBdr>
        <w:top w:val="none" w:sz="0" w:space="0" w:color="auto"/>
        <w:left w:val="none" w:sz="0" w:space="0" w:color="auto"/>
        <w:bottom w:val="none" w:sz="0" w:space="0" w:color="auto"/>
        <w:right w:val="none" w:sz="0" w:space="0" w:color="auto"/>
      </w:divBdr>
    </w:div>
    <w:div w:id="1387030254">
      <w:bodyDiv w:val="1"/>
      <w:marLeft w:val="0"/>
      <w:marRight w:val="0"/>
      <w:marTop w:val="0"/>
      <w:marBottom w:val="0"/>
      <w:divBdr>
        <w:top w:val="none" w:sz="0" w:space="0" w:color="auto"/>
        <w:left w:val="none" w:sz="0" w:space="0" w:color="auto"/>
        <w:bottom w:val="none" w:sz="0" w:space="0" w:color="auto"/>
        <w:right w:val="none" w:sz="0" w:space="0" w:color="auto"/>
      </w:divBdr>
    </w:div>
    <w:div w:id="1391075577">
      <w:bodyDiv w:val="1"/>
      <w:marLeft w:val="0"/>
      <w:marRight w:val="0"/>
      <w:marTop w:val="0"/>
      <w:marBottom w:val="0"/>
      <w:divBdr>
        <w:top w:val="none" w:sz="0" w:space="0" w:color="auto"/>
        <w:left w:val="none" w:sz="0" w:space="0" w:color="auto"/>
        <w:bottom w:val="none" w:sz="0" w:space="0" w:color="auto"/>
        <w:right w:val="none" w:sz="0" w:space="0" w:color="auto"/>
      </w:divBdr>
      <w:divsChild>
        <w:div w:id="592662145">
          <w:marLeft w:val="0"/>
          <w:marRight w:val="0"/>
          <w:marTop w:val="0"/>
          <w:marBottom w:val="0"/>
          <w:divBdr>
            <w:top w:val="none" w:sz="0" w:space="0" w:color="auto"/>
            <w:left w:val="none" w:sz="0" w:space="0" w:color="auto"/>
            <w:bottom w:val="none" w:sz="0" w:space="0" w:color="auto"/>
            <w:right w:val="none" w:sz="0" w:space="0" w:color="auto"/>
          </w:divBdr>
          <w:divsChild>
            <w:div w:id="308899435">
              <w:marLeft w:val="0"/>
              <w:marRight w:val="0"/>
              <w:marTop w:val="0"/>
              <w:marBottom w:val="0"/>
              <w:divBdr>
                <w:top w:val="none" w:sz="0" w:space="0" w:color="auto"/>
                <w:left w:val="none" w:sz="0" w:space="0" w:color="auto"/>
                <w:bottom w:val="none" w:sz="0" w:space="0" w:color="auto"/>
                <w:right w:val="none" w:sz="0" w:space="0" w:color="auto"/>
              </w:divBdr>
              <w:divsChild>
                <w:div w:id="102766394">
                  <w:marLeft w:val="0"/>
                  <w:marRight w:val="0"/>
                  <w:marTop w:val="0"/>
                  <w:marBottom w:val="0"/>
                  <w:divBdr>
                    <w:top w:val="none" w:sz="0" w:space="0" w:color="auto"/>
                    <w:left w:val="none" w:sz="0" w:space="0" w:color="auto"/>
                    <w:bottom w:val="none" w:sz="0" w:space="0" w:color="auto"/>
                    <w:right w:val="none" w:sz="0" w:space="0" w:color="auto"/>
                  </w:divBdr>
                  <w:divsChild>
                    <w:div w:id="1976056970">
                      <w:marLeft w:val="0"/>
                      <w:marRight w:val="0"/>
                      <w:marTop w:val="0"/>
                      <w:marBottom w:val="0"/>
                      <w:divBdr>
                        <w:top w:val="none" w:sz="0" w:space="0" w:color="auto"/>
                        <w:left w:val="none" w:sz="0" w:space="0" w:color="auto"/>
                        <w:bottom w:val="none" w:sz="0" w:space="0" w:color="auto"/>
                        <w:right w:val="none" w:sz="0" w:space="0" w:color="auto"/>
                      </w:divBdr>
                      <w:divsChild>
                        <w:div w:id="240872876">
                          <w:marLeft w:val="0"/>
                          <w:marRight w:val="0"/>
                          <w:marTop w:val="0"/>
                          <w:marBottom w:val="0"/>
                          <w:divBdr>
                            <w:top w:val="none" w:sz="0" w:space="0" w:color="auto"/>
                            <w:left w:val="none" w:sz="0" w:space="0" w:color="auto"/>
                            <w:bottom w:val="none" w:sz="0" w:space="0" w:color="auto"/>
                            <w:right w:val="none" w:sz="0" w:space="0" w:color="auto"/>
                          </w:divBdr>
                          <w:divsChild>
                            <w:div w:id="1503738174">
                              <w:marLeft w:val="0"/>
                              <w:marRight w:val="0"/>
                              <w:marTop w:val="0"/>
                              <w:marBottom w:val="0"/>
                              <w:divBdr>
                                <w:top w:val="none" w:sz="0" w:space="0" w:color="auto"/>
                                <w:left w:val="none" w:sz="0" w:space="0" w:color="auto"/>
                                <w:bottom w:val="none" w:sz="0" w:space="0" w:color="auto"/>
                                <w:right w:val="none" w:sz="0" w:space="0" w:color="auto"/>
                              </w:divBdr>
                              <w:divsChild>
                                <w:div w:id="756291418">
                                  <w:marLeft w:val="0"/>
                                  <w:marRight w:val="0"/>
                                  <w:marTop w:val="0"/>
                                  <w:marBottom w:val="0"/>
                                  <w:divBdr>
                                    <w:top w:val="none" w:sz="0" w:space="0" w:color="auto"/>
                                    <w:left w:val="none" w:sz="0" w:space="0" w:color="auto"/>
                                    <w:bottom w:val="none" w:sz="0" w:space="0" w:color="auto"/>
                                    <w:right w:val="none" w:sz="0" w:space="0" w:color="auto"/>
                                  </w:divBdr>
                                  <w:divsChild>
                                    <w:div w:id="68853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510466">
      <w:bodyDiv w:val="1"/>
      <w:marLeft w:val="0"/>
      <w:marRight w:val="0"/>
      <w:marTop w:val="0"/>
      <w:marBottom w:val="0"/>
      <w:divBdr>
        <w:top w:val="none" w:sz="0" w:space="0" w:color="auto"/>
        <w:left w:val="none" w:sz="0" w:space="0" w:color="auto"/>
        <w:bottom w:val="none" w:sz="0" w:space="0" w:color="auto"/>
        <w:right w:val="none" w:sz="0" w:space="0" w:color="auto"/>
      </w:divBdr>
    </w:div>
    <w:div w:id="1399090713">
      <w:bodyDiv w:val="1"/>
      <w:marLeft w:val="0"/>
      <w:marRight w:val="0"/>
      <w:marTop w:val="0"/>
      <w:marBottom w:val="0"/>
      <w:divBdr>
        <w:top w:val="none" w:sz="0" w:space="0" w:color="auto"/>
        <w:left w:val="none" w:sz="0" w:space="0" w:color="auto"/>
        <w:bottom w:val="none" w:sz="0" w:space="0" w:color="auto"/>
        <w:right w:val="none" w:sz="0" w:space="0" w:color="auto"/>
      </w:divBdr>
      <w:divsChild>
        <w:div w:id="227813364">
          <w:marLeft w:val="0"/>
          <w:marRight w:val="0"/>
          <w:marTop w:val="0"/>
          <w:marBottom w:val="0"/>
          <w:divBdr>
            <w:top w:val="none" w:sz="0" w:space="0" w:color="auto"/>
            <w:left w:val="none" w:sz="0" w:space="0" w:color="auto"/>
            <w:bottom w:val="none" w:sz="0" w:space="0" w:color="auto"/>
            <w:right w:val="none" w:sz="0" w:space="0" w:color="auto"/>
          </w:divBdr>
          <w:divsChild>
            <w:div w:id="893006838">
              <w:marLeft w:val="0"/>
              <w:marRight w:val="0"/>
              <w:marTop w:val="0"/>
              <w:marBottom w:val="0"/>
              <w:divBdr>
                <w:top w:val="none" w:sz="0" w:space="0" w:color="auto"/>
                <w:left w:val="none" w:sz="0" w:space="0" w:color="auto"/>
                <w:bottom w:val="none" w:sz="0" w:space="0" w:color="auto"/>
                <w:right w:val="none" w:sz="0" w:space="0" w:color="auto"/>
              </w:divBdr>
              <w:divsChild>
                <w:div w:id="495846061">
                  <w:marLeft w:val="0"/>
                  <w:marRight w:val="0"/>
                  <w:marTop w:val="0"/>
                  <w:marBottom w:val="0"/>
                  <w:divBdr>
                    <w:top w:val="none" w:sz="0" w:space="0" w:color="auto"/>
                    <w:left w:val="none" w:sz="0" w:space="0" w:color="auto"/>
                    <w:bottom w:val="none" w:sz="0" w:space="0" w:color="auto"/>
                    <w:right w:val="none" w:sz="0" w:space="0" w:color="auto"/>
                  </w:divBdr>
                  <w:divsChild>
                    <w:div w:id="1177500333">
                      <w:marLeft w:val="0"/>
                      <w:marRight w:val="0"/>
                      <w:marTop w:val="0"/>
                      <w:marBottom w:val="0"/>
                      <w:divBdr>
                        <w:top w:val="none" w:sz="0" w:space="0" w:color="auto"/>
                        <w:left w:val="none" w:sz="0" w:space="0" w:color="auto"/>
                        <w:bottom w:val="none" w:sz="0" w:space="0" w:color="auto"/>
                        <w:right w:val="none" w:sz="0" w:space="0" w:color="auto"/>
                      </w:divBdr>
                      <w:divsChild>
                        <w:div w:id="575474517">
                          <w:marLeft w:val="0"/>
                          <w:marRight w:val="0"/>
                          <w:marTop w:val="0"/>
                          <w:marBottom w:val="0"/>
                          <w:divBdr>
                            <w:top w:val="none" w:sz="0" w:space="0" w:color="auto"/>
                            <w:left w:val="none" w:sz="0" w:space="0" w:color="auto"/>
                            <w:bottom w:val="none" w:sz="0" w:space="0" w:color="auto"/>
                            <w:right w:val="none" w:sz="0" w:space="0" w:color="auto"/>
                          </w:divBdr>
                          <w:divsChild>
                            <w:div w:id="44331781">
                              <w:marLeft w:val="0"/>
                              <w:marRight w:val="0"/>
                              <w:marTop w:val="0"/>
                              <w:marBottom w:val="0"/>
                              <w:divBdr>
                                <w:top w:val="none" w:sz="0" w:space="0" w:color="auto"/>
                                <w:left w:val="none" w:sz="0" w:space="0" w:color="auto"/>
                                <w:bottom w:val="none" w:sz="0" w:space="0" w:color="auto"/>
                                <w:right w:val="none" w:sz="0" w:space="0" w:color="auto"/>
                              </w:divBdr>
                              <w:divsChild>
                                <w:div w:id="279335601">
                                  <w:marLeft w:val="0"/>
                                  <w:marRight w:val="0"/>
                                  <w:marTop w:val="0"/>
                                  <w:marBottom w:val="0"/>
                                  <w:divBdr>
                                    <w:top w:val="none" w:sz="0" w:space="0" w:color="auto"/>
                                    <w:left w:val="none" w:sz="0" w:space="0" w:color="auto"/>
                                    <w:bottom w:val="none" w:sz="0" w:space="0" w:color="auto"/>
                                    <w:right w:val="none" w:sz="0" w:space="0" w:color="auto"/>
                                  </w:divBdr>
                                  <w:divsChild>
                                    <w:div w:id="15436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399752">
      <w:bodyDiv w:val="1"/>
      <w:marLeft w:val="0"/>
      <w:marRight w:val="0"/>
      <w:marTop w:val="0"/>
      <w:marBottom w:val="0"/>
      <w:divBdr>
        <w:top w:val="none" w:sz="0" w:space="0" w:color="auto"/>
        <w:left w:val="none" w:sz="0" w:space="0" w:color="auto"/>
        <w:bottom w:val="none" w:sz="0" w:space="0" w:color="auto"/>
        <w:right w:val="none" w:sz="0" w:space="0" w:color="auto"/>
      </w:divBdr>
    </w:div>
    <w:div w:id="1403334947">
      <w:bodyDiv w:val="1"/>
      <w:marLeft w:val="0"/>
      <w:marRight w:val="0"/>
      <w:marTop w:val="0"/>
      <w:marBottom w:val="0"/>
      <w:divBdr>
        <w:top w:val="none" w:sz="0" w:space="0" w:color="auto"/>
        <w:left w:val="none" w:sz="0" w:space="0" w:color="auto"/>
        <w:bottom w:val="none" w:sz="0" w:space="0" w:color="auto"/>
        <w:right w:val="none" w:sz="0" w:space="0" w:color="auto"/>
      </w:divBdr>
    </w:div>
    <w:div w:id="1410617700">
      <w:bodyDiv w:val="1"/>
      <w:marLeft w:val="0"/>
      <w:marRight w:val="0"/>
      <w:marTop w:val="0"/>
      <w:marBottom w:val="0"/>
      <w:divBdr>
        <w:top w:val="none" w:sz="0" w:space="0" w:color="auto"/>
        <w:left w:val="none" w:sz="0" w:space="0" w:color="auto"/>
        <w:bottom w:val="none" w:sz="0" w:space="0" w:color="auto"/>
        <w:right w:val="none" w:sz="0" w:space="0" w:color="auto"/>
      </w:divBdr>
    </w:div>
    <w:div w:id="1416247591">
      <w:bodyDiv w:val="1"/>
      <w:marLeft w:val="0"/>
      <w:marRight w:val="0"/>
      <w:marTop w:val="0"/>
      <w:marBottom w:val="0"/>
      <w:divBdr>
        <w:top w:val="none" w:sz="0" w:space="0" w:color="auto"/>
        <w:left w:val="none" w:sz="0" w:space="0" w:color="auto"/>
        <w:bottom w:val="none" w:sz="0" w:space="0" w:color="auto"/>
        <w:right w:val="none" w:sz="0" w:space="0" w:color="auto"/>
      </w:divBdr>
    </w:div>
    <w:div w:id="1431852109">
      <w:bodyDiv w:val="1"/>
      <w:marLeft w:val="0"/>
      <w:marRight w:val="0"/>
      <w:marTop w:val="0"/>
      <w:marBottom w:val="0"/>
      <w:divBdr>
        <w:top w:val="none" w:sz="0" w:space="0" w:color="auto"/>
        <w:left w:val="none" w:sz="0" w:space="0" w:color="auto"/>
        <w:bottom w:val="none" w:sz="0" w:space="0" w:color="auto"/>
        <w:right w:val="none" w:sz="0" w:space="0" w:color="auto"/>
      </w:divBdr>
    </w:div>
    <w:div w:id="1462111173">
      <w:bodyDiv w:val="1"/>
      <w:marLeft w:val="0"/>
      <w:marRight w:val="0"/>
      <w:marTop w:val="0"/>
      <w:marBottom w:val="0"/>
      <w:divBdr>
        <w:top w:val="none" w:sz="0" w:space="0" w:color="auto"/>
        <w:left w:val="none" w:sz="0" w:space="0" w:color="auto"/>
        <w:bottom w:val="none" w:sz="0" w:space="0" w:color="auto"/>
        <w:right w:val="none" w:sz="0" w:space="0" w:color="auto"/>
      </w:divBdr>
    </w:div>
    <w:div w:id="1483542042">
      <w:bodyDiv w:val="1"/>
      <w:marLeft w:val="0"/>
      <w:marRight w:val="0"/>
      <w:marTop w:val="0"/>
      <w:marBottom w:val="0"/>
      <w:divBdr>
        <w:top w:val="none" w:sz="0" w:space="0" w:color="auto"/>
        <w:left w:val="none" w:sz="0" w:space="0" w:color="auto"/>
        <w:bottom w:val="none" w:sz="0" w:space="0" w:color="auto"/>
        <w:right w:val="none" w:sz="0" w:space="0" w:color="auto"/>
      </w:divBdr>
    </w:div>
    <w:div w:id="1506165130">
      <w:bodyDiv w:val="1"/>
      <w:marLeft w:val="0"/>
      <w:marRight w:val="0"/>
      <w:marTop w:val="0"/>
      <w:marBottom w:val="0"/>
      <w:divBdr>
        <w:top w:val="none" w:sz="0" w:space="0" w:color="auto"/>
        <w:left w:val="none" w:sz="0" w:space="0" w:color="auto"/>
        <w:bottom w:val="none" w:sz="0" w:space="0" w:color="auto"/>
        <w:right w:val="none" w:sz="0" w:space="0" w:color="auto"/>
      </w:divBdr>
      <w:divsChild>
        <w:div w:id="1312632207">
          <w:marLeft w:val="0"/>
          <w:marRight w:val="0"/>
          <w:marTop w:val="0"/>
          <w:marBottom w:val="0"/>
          <w:divBdr>
            <w:top w:val="none" w:sz="0" w:space="0" w:color="auto"/>
            <w:left w:val="none" w:sz="0" w:space="0" w:color="auto"/>
            <w:bottom w:val="none" w:sz="0" w:space="0" w:color="auto"/>
            <w:right w:val="none" w:sz="0" w:space="0" w:color="auto"/>
          </w:divBdr>
          <w:divsChild>
            <w:div w:id="346831217">
              <w:marLeft w:val="0"/>
              <w:marRight w:val="0"/>
              <w:marTop w:val="0"/>
              <w:marBottom w:val="0"/>
              <w:divBdr>
                <w:top w:val="none" w:sz="0" w:space="0" w:color="auto"/>
                <w:left w:val="none" w:sz="0" w:space="0" w:color="auto"/>
                <w:bottom w:val="none" w:sz="0" w:space="0" w:color="auto"/>
                <w:right w:val="none" w:sz="0" w:space="0" w:color="auto"/>
              </w:divBdr>
              <w:divsChild>
                <w:div w:id="646205232">
                  <w:marLeft w:val="0"/>
                  <w:marRight w:val="0"/>
                  <w:marTop w:val="0"/>
                  <w:marBottom w:val="0"/>
                  <w:divBdr>
                    <w:top w:val="none" w:sz="0" w:space="0" w:color="auto"/>
                    <w:left w:val="none" w:sz="0" w:space="0" w:color="auto"/>
                    <w:bottom w:val="none" w:sz="0" w:space="0" w:color="auto"/>
                    <w:right w:val="none" w:sz="0" w:space="0" w:color="auto"/>
                  </w:divBdr>
                  <w:divsChild>
                    <w:div w:id="1878736071">
                      <w:marLeft w:val="0"/>
                      <w:marRight w:val="0"/>
                      <w:marTop w:val="0"/>
                      <w:marBottom w:val="0"/>
                      <w:divBdr>
                        <w:top w:val="none" w:sz="0" w:space="0" w:color="auto"/>
                        <w:left w:val="none" w:sz="0" w:space="0" w:color="auto"/>
                        <w:bottom w:val="none" w:sz="0" w:space="0" w:color="auto"/>
                        <w:right w:val="none" w:sz="0" w:space="0" w:color="auto"/>
                      </w:divBdr>
                      <w:divsChild>
                        <w:div w:id="1859151488">
                          <w:marLeft w:val="0"/>
                          <w:marRight w:val="0"/>
                          <w:marTop w:val="0"/>
                          <w:marBottom w:val="0"/>
                          <w:divBdr>
                            <w:top w:val="none" w:sz="0" w:space="0" w:color="auto"/>
                            <w:left w:val="none" w:sz="0" w:space="0" w:color="auto"/>
                            <w:bottom w:val="none" w:sz="0" w:space="0" w:color="auto"/>
                            <w:right w:val="none" w:sz="0" w:space="0" w:color="auto"/>
                          </w:divBdr>
                          <w:divsChild>
                            <w:div w:id="1527063938">
                              <w:marLeft w:val="0"/>
                              <w:marRight w:val="0"/>
                              <w:marTop w:val="0"/>
                              <w:marBottom w:val="0"/>
                              <w:divBdr>
                                <w:top w:val="none" w:sz="0" w:space="0" w:color="auto"/>
                                <w:left w:val="none" w:sz="0" w:space="0" w:color="auto"/>
                                <w:bottom w:val="none" w:sz="0" w:space="0" w:color="auto"/>
                                <w:right w:val="none" w:sz="0" w:space="0" w:color="auto"/>
                              </w:divBdr>
                              <w:divsChild>
                                <w:div w:id="1886791672">
                                  <w:marLeft w:val="0"/>
                                  <w:marRight w:val="0"/>
                                  <w:marTop w:val="0"/>
                                  <w:marBottom w:val="0"/>
                                  <w:divBdr>
                                    <w:top w:val="none" w:sz="0" w:space="0" w:color="auto"/>
                                    <w:left w:val="none" w:sz="0" w:space="0" w:color="auto"/>
                                    <w:bottom w:val="none" w:sz="0" w:space="0" w:color="auto"/>
                                    <w:right w:val="none" w:sz="0" w:space="0" w:color="auto"/>
                                  </w:divBdr>
                                  <w:divsChild>
                                    <w:div w:id="8257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15502">
      <w:bodyDiv w:val="1"/>
      <w:marLeft w:val="0"/>
      <w:marRight w:val="0"/>
      <w:marTop w:val="0"/>
      <w:marBottom w:val="0"/>
      <w:divBdr>
        <w:top w:val="none" w:sz="0" w:space="0" w:color="auto"/>
        <w:left w:val="none" w:sz="0" w:space="0" w:color="auto"/>
        <w:bottom w:val="none" w:sz="0" w:space="0" w:color="auto"/>
        <w:right w:val="none" w:sz="0" w:space="0" w:color="auto"/>
      </w:divBdr>
      <w:divsChild>
        <w:div w:id="1488008375">
          <w:marLeft w:val="0"/>
          <w:marRight w:val="0"/>
          <w:marTop w:val="0"/>
          <w:marBottom w:val="0"/>
          <w:divBdr>
            <w:top w:val="none" w:sz="0" w:space="0" w:color="auto"/>
            <w:left w:val="none" w:sz="0" w:space="0" w:color="auto"/>
            <w:bottom w:val="none" w:sz="0" w:space="0" w:color="auto"/>
            <w:right w:val="none" w:sz="0" w:space="0" w:color="auto"/>
          </w:divBdr>
          <w:divsChild>
            <w:div w:id="1092631568">
              <w:marLeft w:val="0"/>
              <w:marRight w:val="0"/>
              <w:marTop w:val="0"/>
              <w:marBottom w:val="0"/>
              <w:divBdr>
                <w:top w:val="none" w:sz="0" w:space="0" w:color="auto"/>
                <w:left w:val="none" w:sz="0" w:space="0" w:color="auto"/>
                <w:bottom w:val="none" w:sz="0" w:space="0" w:color="auto"/>
                <w:right w:val="none" w:sz="0" w:space="0" w:color="auto"/>
              </w:divBdr>
              <w:divsChild>
                <w:div w:id="1066949667">
                  <w:marLeft w:val="0"/>
                  <w:marRight w:val="0"/>
                  <w:marTop w:val="0"/>
                  <w:marBottom w:val="0"/>
                  <w:divBdr>
                    <w:top w:val="none" w:sz="0" w:space="0" w:color="auto"/>
                    <w:left w:val="none" w:sz="0" w:space="0" w:color="auto"/>
                    <w:bottom w:val="none" w:sz="0" w:space="0" w:color="auto"/>
                    <w:right w:val="none" w:sz="0" w:space="0" w:color="auto"/>
                  </w:divBdr>
                  <w:divsChild>
                    <w:div w:id="1728643951">
                      <w:marLeft w:val="0"/>
                      <w:marRight w:val="0"/>
                      <w:marTop w:val="0"/>
                      <w:marBottom w:val="0"/>
                      <w:divBdr>
                        <w:top w:val="none" w:sz="0" w:space="0" w:color="auto"/>
                        <w:left w:val="none" w:sz="0" w:space="0" w:color="auto"/>
                        <w:bottom w:val="none" w:sz="0" w:space="0" w:color="auto"/>
                        <w:right w:val="none" w:sz="0" w:space="0" w:color="auto"/>
                      </w:divBdr>
                      <w:divsChild>
                        <w:div w:id="2039160850">
                          <w:marLeft w:val="0"/>
                          <w:marRight w:val="0"/>
                          <w:marTop w:val="0"/>
                          <w:marBottom w:val="0"/>
                          <w:divBdr>
                            <w:top w:val="none" w:sz="0" w:space="0" w:color="auto"/>
                            <w:left w:val="none" w:sz="0" w:space="0" w:color="auto"/>
                            <w:bottom w:val="none" w:sz="0" w:space="0" w:color="auto"/>
                            <w:right w:val="none" w:sz="0" w:space="0" w:color="auto"/>
                          </w:divBdr>
                          <w:divsChild>
                            <w:div w:id="437527554">
                              <w:marLeft w:val="0"/>
                              <w:marRight w:val="0"/>
                              <w:marTop w:val="0"/>
                              <w:marBottom w:val="0"/>
                              <w:divBdr>
                                <w:top w:val="none" w:sz="0" w:space="0" w:color="auto"/>
                                <w:left w:val="none" w:sz="0" w:space="0" w:color="auto"/>
                                <w:bottom w:val="none" w:sz="0" w:space="0" w:color="auto"/>
                                <w:right w:val="none" w:sz="0" w:space="0" w:color="auto"/>
                              </w:divBdr>
                              <w:divsChild>
                                <w:div w:id="497769876">
                                  <w:marLeft w:val="0"/>
                                  <w:marRight w:val="0"/>
                                  <w:marTop w:val="0"/>
                                  <w:marBottom w:val="0"/>
                                  <w:divBdr>
                                    <w:top w:val="none" w:sz="0" w:space="0" w:color="auto"/>
                                    <w:left w:val="none" w:sz="0" w:space="0" w:color="auto"/>
                                    <w:bottom w:val="none" w:sz="0" w:space="0" w:color="auto"/>
                                    <w:right w:val="none" w:sz="0" w:space="0" w:color="auto"/>
                                  </w:divBdr>
                                  <w:divsChild>
                                    <w:div w:id="17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373490">
      <w:bodyDiv w:val="1"/>
      <w:marLeft w:val="0"/>
      <w:marRight w:val="0"/>
      <w:marTop w:val="0"/>
      <w:marBottom w:val="0"/>
      <w:divBdr>
        <w:top w:val="none" w:sz="0" w:space="0" w:color="auto"/>
        <w:left w:val="none" w:sz="0" w:space="0" w:color="auto"/>
        <w:bottom w:val="none" w:sz="0" w:space="0" w:color="auto"/>
        <w:right w:val="none" w:sz="0" w:space="0" w:color="auto"/>
      </w:divBdr>
    </w:div>
    <w:div w:id="1534077682">
      <w:bodyDiv w:val="1"/>
      <w:marLeft w:val="0"/>
      <w:marRight w:val="0"/>
      <w:marTop w:val="0"/>
      <w:marBottom w:val="0"/>
      <w:divBdr>
        <w:top w:val="none" w:sz="0" w:space="0" w:color="auto"/>
        <w:left w:val="none" w:sz="0" w:space="0" w:color="auto"/>
        <w:bottom w:val="none" w:sz="0" w:space="0" w:color="auto"/>
        <w:right w:val="none" w:sz="0" w:space="0" w:color="auto"/>
      </w:divBdr>
    </w:div>
    <w:div w:id="1538080833">
      <w:bodyDiv w:val="1"/>
      <w:marLeft w:val="0"/>
      <w:marRight w:val="0"/>
      <w:marTop w:val="0"/>
      <w:marBottom w:val="0"/>
      <w:divBdr>
        <w:top w:val="none" w:sz="0" w:space="0" w:color="auto"/>
        <w:left w:val="none" w:sz="0" w:space="0" w:color="auto"/>
        <w:bottom w:val="none" w:sz="0" w:space="0" w:color="auto"/>
        <w:right w:val="none" w:sz="0" w:space="0" w:color="auto"/>
      </w:divBdr>
      <w:divsChild>
        <w:div w:id="1158493303">
          <w:marLeft w:val="0"/>
          <w:marRight w:val="0"/>
          <w:marTop w:val="0"/>
          <w:marBottom w:val="0"/>
          <w:divBdr>
            <w:top w:val="none" w:sz="0" w:space="0" w:color="auto"/>
            <w:left w:val="none" w:sz="0" w:space="0" w:color="auto"/>
            <w:bottom w:val="none" w:sz="0" w:space="0" w:color="auto"/>
            <w:right w:val="none" w:sz="0" w:space="0" w:color="auto"/>
          </w:divBdr>
          <w:divsChild>
            <w:div w:id="268120339">
              <w:marLeft w:val="0"/>
              <w:marRight w:val="0"/>
              <w:marTop w:val="0"/>
              <w:marBottom w:val="0"/>
              <w:divBdr>
                <w:top w:val="none" w:sz="0" w:space="0" w:color="auto"/>
                <w:left w:val="none" w:sz="0" w:space="0" w:color="auto"/>
                <w:bottom w:val="none" w:sz="0" w:space="0" w:color="auto"/>
                <w:right w:val="none" w:sz="0" w:space="0" w:color="auto"/>
              </w:divBdr>
              <w:divsChild>
                <w:div w:id="1364552892">
                  <w:marLeft w:val="0"/>
                  <w:marRight w:val="0"/>
                  <w:marTop w:val="0"/>
                  <w:marBottom w:val="0"/>
                  <w:divBdr>
                    <w:top w:val="none" w:sz="0" w:space="0" w:color="auto"/>
                    <w:left w:val="none" w:sz="0" w:space="0" w:color="auto"/>
                    <w:bottom w:val="none" w:sz="0" w:space="0" w:color="auto"/>
                    <w:right w:val="none" w:sz="0" w:space="0" w:color="auto"/>
                  </w:divBdr>
                  <w:divsChild>
                    <w:div w:id="1251306599">
                      <w:marLeft w:val="0"/>
                      <w:marRight w:val="0"/>
                      <w:marTop w:val="0"/>
                      <w:marBottom w:val="0"/>
                      <w:divBdr>
                        <w:top w:val="none" w:sz="0" w:space="0" w:color="auto"/>
                        <w:left w:val="none" w:sz="0" w:space="0" w:color="auto"/>
                        <w:bottom w:val="none" w:sz="0" w:space="0" w:color="auto"/>
                        <w:right w:val="none" w:sz="0" w:space="0" w:color="auto"/>
                      </w:divBdr>
                      <w:divsChild>
                        <w:div w:id="892234391">
                          <w:marLeft w:val="0"/>
                          <w:marRight w:val="0"/>
                          <w:marTop w:val="0"/>
                          <w:marBottom w:val="0"/>
                          <w:divBdr>
                            <w:top w:val="none" w:sz="0" w:space="0" w:color="auto"/>
                            <w:left w:val="none" w:sz="0" w:space="0" w:color="auto"/>
                            <w:bottom w:val="none" w:sz="0" w:space="0" w:color="auto"/>
                            <w:right w:val="none" w:sz="0" w:space="0" w:color="auto"/>
                          </w:divBdr>
                          <w:divsChild>
                            <w:div w:id="1905218477">
                              <w:marLeft w:val="0"/>
                              <w:marRight w:val="0"/>
                              <w:marTop w:val="0"/>
                              <w:marBottom w:val="0"/>
                              <w:divBdr>
                                <w:top w:val="none" w:sz="0" w:space="0" w:color="auto"/>
                                <w:left w:val="none" w:sz="0" w:space="0" w:color="auto"/>
                                <w:bottom w:val="none" w:sz="0" w:space="0" w:color="auto"/>
                                <w:right w:val="none" w:sz="0" w:space="0" w:color="auto"/>
                              </w:divBdr>
                              <w:divsChild>
                                <w:div w:id="1614361516">
                                  <w:marLeft w:val="0"/>
                                  <w:marRight w:val="0"/>
                                  <w:marTop w:val="0"/>
                                  <w:marBottom w:val="0"/>
                                  <w:divBdr>
                                    <w:top w:val="none" w:sz="0" w:space="0" w:color="auto"/>
                                    <w:left w:val="none" w:sz="0" w:space="0" w:color="auto"/>
                                    <w:bottom w:val="none" w:sz="0" w:space="0" w:color="auto"/>
                                    <w:right w:val="none" w:sz="0" w:space="0" w:color="auto"/>
                                  </w:divBdr>
                                  <w:divsChild>
                                    <w:div w:id="9091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136895">
      <w:bodyDiv w:val="1"/>
      <w:marLeft w:val="0"/>
      <w:marRight w:val="0"/>
      <w:marTop w:val="0"/>
      <w:marBottom w:val="0"/>
      <w:divBdr>
        <w:top w:val="none" w:sz="0" w:space="0" w:color="auto"/>
        <w:left w:val="none" w:sz="0" w:space="0" w:color="auto"/>
        <w:bottom w:val="none" w:sz="0" w:space="0" w:color="auto"/>
        <w:right w:val="none" w:sz="0" w:space="0" w:color="auto"/>
      </w:divBdr>
      <w:divsChild>
        <w:div w:id="1822889774">
          <w:marLeft w:val="0"/>
          <w:marRight w:val="0"/>
          <w:marTop w:val="0"/>
          <w:marBottom w:val="0"/>
          <w:divBdr>
            <w:top w:val="none" w:sz="0" w:space="0" w:color="auto"/>
            <w:left w:val="none" w:sz="0" w:space="0" w:color="auto"/>
            <w:bottom w:val="none" w:sz="0" w:space="0" w:color="auto"/>
            <w:right w:val="none" w:sz="0" w:space="0" w:color="auto"/>
          </w:divBdr>
          <w:divsChild>
            <w:div w:id="1017079428">
              <w:marLeft w:val="0"/>
              <w:marRight w:val="0"/>
              <w:marTop w:val="0"/>
              <w:marBottom w:val="0"/>
              <w:divBdr>
                <w:top w:val="none" w:sz="0" w:space="0" w:color="auto"/>
                <w:left w:val="none" w:sz="0" w:space="0" w:color="auto"/>
                <w:bottom w:val="none" w:sz="0" w:space="0" w:color="auto"/>
                <w:right w:val="none" w:sz="0" w:space="0" w:color="auto"/>
              </w:divBdr>
              <w:divsChild>
                <w:div w:id="166210478">
                  <w:marLeft w:val="0"/>
                  <w:marRight w:val="0"/>
                  <w:marTop w:val="0"/>
                  <w:marBottom w:val="0"/>
                  <w:divBdr>
                    <w:top w:val="none" w:sz="0" w:space="0" w:color="auto"/>
                    <w:left w:val="none" w:sz="0" w:space="0" w:color="auto"/>
                    <w:bottom w:val="none" w:sz="0" w:space="0" w:color="auto"/>
                    <w:right w:val="none" w:sz="0" w:space="0" w:color="auto"/>
                  </w:divBdr>
                  <w:divsChild>
                    <w:div w:id="1062866952">
                      <w:marLeft w:val="0"/>
                      <w:marRight w:val="0"/>
                      <w:marTop w:val="0"/>
                      <w:marBottom w:val="0"/>
                      <w:divBdr>
                        <w:top w:val="none" w:sz="0" w:space="0" w:color="auto"/>
                        <w:left w:val="none" w:sz="0" w:space="0" w:color="auto"/>
                        <w:bottom w:val="none" w:sz="0" w:space="0" w:color="auto"/>
                        <w:right w:val="none" w:sz="0" w:space="0" w:color="auto"/>
                      </w:divBdr>
                      <w:divsChild>
                        <w:div w:id="1499151926">
                          <w:marLeft w:val="0"/>
                          <w:marRight w:val="0"/>
                          <w:marTop w:val="0"/>
                          <w:marBottom w:val="0"/>
                          <w:divBdr>
                            <w:top w:val="none" w:sz="0" w:space="0" w:color="auto"/>
                            <w:left w:val="none" w:sz="0" w:space="0" w:color="auto"/>
                            <w:bottom w:val="none" w:sz="0" w:space="0" w:color="auto"/>
                            <w:right w:val="none" w:sz="0" w:space="0" w:color="auto"/>
                          </w:divBdr>
                          <w:divsChild>
                            <w:div w:id="2002468090">
                              <w:marLeft w:val="0"/>
                              <w:marRight w:val="0"/>
                              <w:marTop w:val="0"/>
                              <w:marBottom w:val="0"/>
                              <w:divBdr>
                                <w:top w:val="none" w:sz="0" w:space="0" w:color="auto"/>
                                <w:left w:val="none" w:sz="0" w:space="0" w:color="auto"/>
                                <w:bottom w:val="none" w:sz="0" w:space="0" w:color="auto"/>
                                <w:right w:val="none" w:sz="0" w:space="0" w:color="auto"/>
                              </w:divBdr>
                              <w:divsChild>
                                <w:div w:id="727846135">
                                  <w:marLeft w:val="0"/>
                                  <w:marRight w:val="0"/>
                                  <w:marTop w:val="0"/>
                                  <w:marBottom w:val="0"/>
                                  <w:divBdr>
                                    <w:top w:val="none" w:sz="0" w:space="0" w:color="auto"/>
                                    <w:left w:val="none" w:sz="0" w:space="0" w:color="auto"/>
                                    <w:bottom w:val="none" w:sz="0" w:space="0" w:color="auto"/>
                                    <w:right w:val="none" w:sz="0" w:space="0" w:color="auto"/>
                                  </w:divBdr>
                                  <w:divsChild>
                                    <w:div w:id="14157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596629">
      <w:bodyDiv w:val="1"/>
      <w:marLeft w:val="0"/>
      <w:marRight w:val="0"/>
      <w:marTop w:val="0"/>
      <w:marBottom w:val="0"/>
      <w:divBdr>
        <w:top w:val="none" w:sz="0" w:space="0" w:color="auto"/>
        <w:left w:val="none" w:sz="0" w:space="0" w:color="auto"/>
        <w:bottom w:val="none" w:sz="0" w:space="0" w:color="auto"/>
        <w:right w:val="none" w:sz="0" w:space="0" w:color="auto"/>
      </w:divBdr>
    </w:div>
    <w:div w:id="1550262298">
      <w:bodyDiv w:val="1"/>
      <w:marLeft w:val="0"/>
      <w:marRight w:val="0"/>
      <w:marTop w:val="0"/>
      <w:marBottom w:val="0"/>
      <w:divBdr>
        <w:top w:val="none" w:sz="0" w:space="0" w:color="auto"/>
        <w:left w:val="none" w:sz="0" w:space="0" w:color="auto"/>
        <w:bottom w:val="none" w:sz="0" w:space="0" w:color="auto"/>
        <w:right w:val="none" w:sz="0" w:space="0" w:color="auto"/>
      </w:divBdr>
    </w:div>
    <w:div w:id="1554534885">
      <w:bodyDiv w:val="1"/>
      <w:marLeft w:val="0"/>
      <w:marRight w:val="0"/>
      <w:marTop w:val="0"/>
      <w:marBottom w:val="0"/>
      <w:divBdr>
        <w:top w:val="none" w:sz="0" w:space="0" w:color="auto"/>
        <w:left w:val="none" w:sz="0" w:space="0" w:color="auto"/>
        <w:bottom w:val="none" w:sz="0" w:space="0" w:color="auto"/>
        <w:right w:val="none" w:sz="0" w:space="0" w:color="auto"/>
      </w:divBdr>
    </w:div>
    <w:div w:id="1556164226">
      <w:bodyDiv w:val="1"/>
      <w:marLeft w:val="0"/>
      <w:marRight w:val="0"/>
      <w:marTop w:val="0"/>
      <w:marBottom w:val="0"/>
      <w:divBdr>
        <w:top w:val="none" w:sz="0" w:space="0" w:color="auto"/>
        <w:left w:val="none" w:sz="0" w:space="0" w:color="auto"/>
        <w:bottom w:val="none" w:sz="0" w:space="0" w:color="auto"/>
        <w:right w:val="none" w:sz="0" w:space="0" w:color="auto"/>
      </w:divBdr>
    </w:div>
    <w:div w:id="1558778789">
      <w:bodyDiv w:val="1"/>
      <w:marLeft w:val="0"/>
      <w:marRight w:val="0"/>
      <w:marTop w:val="0"/>
      <w:marBottom w:val="0"/>
      <w:divBdr>
        <w:top w:val="none" w:sz="0" w:space="0" w:color="auto"/>
        <w:left w:val="none" w:sz="0" w:space="0" w:color="auto"/>
        <w:bottom w:val="none" w:sz="0" w:space="0" w:color="auto"/>
        <w:right w:val="none" w:sz="0" w:space="0" w:color="auto"/>
      </w:divBdr>
    </w:div>
    <w:div w:id="1566647763">
      <w:bodyDiv w:val="1"/>
      <w:marLeft w:val="0"/>
      <w:marRight w:val="0"/>
      <w:marTop w:val="0"/>
      <w:marBottom w:val="0"/>
      <w:divBdr>
        <w:top w:val="none" w:sz="0" w:space="0" w:color="auto"/>
        <w:left w:val="none" w:sz="0" w:space="0" w:color="auto"/>
        <w:bottom w:val="none" w:sz="0" w:space="0" w:color="auto"/>
        <w:right w:val="none" w:sz="0" w:space="0" w:color="auto"/>
      </w:divBdr>
    </w:div>
    <w:div w:id="1567184555">
      <w:bodyDiv w:val="1"/>
      <w:marLeft w:val="0"/>
      <w:marRight w:val="0"/>
      <w:marTop w:val="0"/>
      <w:marBottom w:val="0"/>
      <w:divBdr>
        <w:top w:val="none" w:sz="0" w:space="0" w:color="auto"/>
        <w:left w:val="none" w:sz="0" w:space="0" w:color="auto"/>
        <w:bottom w:val="none" w:sz="0" w:space="0" w:color="auto"/>
        <w:right w:val="none" w:sz="0" w:space="0" w:color="auto"/>
      </w:divBdr>
      <w:divsChild>
        <w:div w:id="1119104256">
          <w:marLeft w:val="0"/>
          <w:marRight w:val="0"/>
          <w:marTop w:val="0"/>
          <w:marBottom w:val="0"/>
          <w:divBdr>
            <w:top w:val="none" w:sz="0" w:space="0" w:color="auto"/>
            <w:left w:val="none" w:sz="0" w:space="0" w:color="auto"/>
            <w:bottom w:val="none" w:sz="0" w:space="0" w:color="auto"/>
            <w:right w:val="none" w:sz="0" w:space="0" w:color="auto"/>
          </w:divBdr>
          <w:divsChild>
            <w:div w:id="547381346">
              <w:marLeft w:val="0"/>
              <w:marRight w:val="0"/>
              <w:marTop w:val="0"/>
              <w:marBottom w:val="0"/>
              <w:divBdr>
                <w:top w:val="none" w:sz="0" w:space="0" w:color="auto"/>
                <w:left w:val="none" w:sz="0" w:space="0" w:color="auto"/>
                <w:bottom w:val="none" w:sz="0" w:space="0" w:color="auto"/>
                <w:right w:val="none" w:sz="0" w:space="0" w:color="auto"/>
              </w:divBdr>
              <w:divsChild>
                <w:div w:id="276721542">
                  <w:marLeft w:val="0"/>
                  <w:marRight w:val="0"/>
                  <w:marTop w:val="0"/>
                  <w:marBottom w:val="0"/>
                  <w:divBdr>
                    <w:top w:val="none" w:sz="0" w:space="0" w:color="auto"/>
                    <w:left w:val="none" w:sz="0" w:space="0" w:color="auto"/>
                    <w:bottom w:val="none" w:sz="0" w:space="0" w:color="auto"/>
                    <w:right w:val="none" w:sz="0" w:space="0" w:color="auto"/>
                  </w:divBdr>
                  <w:divsChild>
                    <w:div w:id="1695888328">
                      <w:marLeft w:val="0"/>
                      <w:marRight w:val="0"/>
                      <w:marTop w:val="0"/>
                      <w:marBottom w:val="0"/>
                      <w:divBdr>
                        <w:top w:val="none" w:sz="0" w:space="0" w:color="auto"/>
                        <w:left w:val="none" w:sz="0" w:space="0" w:color="auto"/>
                        <w:bottom w:val="none" w:sz="0" w:space="0" w:color="auto"/>
                        <w:right w:val="none" w:sz="0" w:space="0" w:color="auto"/>
                      </w:divBdr>
                      <w:divsChild>
                        <w:div w:id="1382243984">
                          <w:marLeft w:val="0"/>
                          <w:marRight w:val="0"/>
                          <w:marTop w:val="0"/>
                          <w:marBottom w:val="0"/>
                          <w:divBdr>
                            <w:top w:val="none" w:sz="0" w:space="0" w:color="auto"/>
                            <w:left w:val="none" w:sz="0" w:space="0" w:color="auto"/>
                            <w:bottom w:val="none" w:sz="0" w:space="0" w:color="auto"/>
                            <w:right w:val="none" w:sz="0" w:space="0" w:color="auto"/>
                          </w:divBdr>
                          <w:divsChild>
                            <w:div w:id="1925915649">
                              <w:marLeft w:val="0"/>
                              <w:marRight w:val="0"/>
                              <w:marTop w:val="0"/>
                              <w:marBottom w:val="0"/>
                              <w:divBdr>
                                <w:top w:val="none" w:sz="0" w:space="0" w:color="auto"/>
                                <w:left w:val="none" w:sz="0" w:space="0" w:color="auto"/>
                                <w:bottom w:val="none" w:sz="0" w:space="0" w:color="auto"/>
                                <w:right w:val="none" w:sz="0" w:space="0" w:color="auto"/>
                              </w:divBdr>
                              <w:divsChild>
                                <w:div w:id="1151021272">
                                  <w:marLeft w:val="0"/>
                                  <w:marRight w:val="0"/>
                                  <w:marTop w:val="0"/>
                                  <w:marBottom w:val="0"/>
                                  <w:divBdr>
                                    <w:top w:val="none" w:sz="0" w:space="0" w:color="auto"/>
                                    <w:left w:val="none" w:sz="0" w:space="0" w:color="auto"/>
                                    <w:bottom w:val="none" w:sz="0" w:space="0" w:color="auto"/>
                                    <w:right w:val="none" w:sz="0" w:space="0" w:color="auto"/>
                                  </w:divBdr>
                                  <w:divsChild>
                                    <w:div w:id="10491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358312">
      <w:bodyDiv w:val="1"/>
      <w:marLeft w:val="0"/>
      <w:marRight w:val="0"/>
      <w:marTop w:val="0"/>
      <w:marBottom w:val="0"/>
      <w:divBdr>
        <w:top w:val="none" w:sz="0" w:space="0" w:color="auto"/>
        <w:left w:val="none" w:sz="0" w:space="0" w:color="auto"/>
        <w:bottom w:val="none" w:sz="0" w:space="0" w:color="auto"/>
        <w:right w:val="none" w:sz="0" w:space="0" w:color="auto"/>
      </w:divBdr>
      <w:divsChild>
        <w:div w:id="697051927">
          <w:marLeft w:val="0"/>
          <w:marRight w:val="0"/>
          <w:marTop w:val="0"/>
          <w:marBottom w:val="0"/>
          <w:divBdr>
            <w:top w:val="none" w:sz="0" w:space="0" w:color="auto"/>
            <w:left w:val="none" w:sz="0" w:space="0" w:color="auto"/>
            <w:bottom w:val="none" w:sz="0" w:space="0" w:color="auto"/>
            <w:right w:val="none" w:sz="0" w:space="0" w:color="auto"/>
          </w:divBdr>
        </w:div>
      </w:divsChild>
    </w:div>
    <w:div w:id="1580208665">
      <w:bodyDiv w:val="1"/>
      <w:marLeft w:val="0"/>
      <w:marRight w:val="0"/>
      <w:marTop w:val="0"/>
      <w:marBottom w:val="0"/>
      <w:divBdr>
        <w:top w:val="none" w:sz="0" w:space="0" w:color="auto"/>
        <w:left w:val="none" w:sz="0" w:space="0" w:color="auto"/>
        <w:bottom w:val="none" w:sz="0" w:space="0" w:color="auto"/>
        <w:right w:val="none" w:sz="0" w:space="0" w:color="auto"/>
      </w:divBdr>
      <w:divsChild>
        <w:div w:id="261037584">
          <w:marLeft w:val="0"/>
          <w:marRight w:val="0"/>
          <w:marTop w:val="0"/>
          <w:marBottom w:val="0"/>
          <w:divBdr>
            <w:top w:val="none" w:sz="0" w:space="0" w:color="auto"/>
            <w:left w:val="none" w:sz="0" w:space="0" w:color="auto"/>
            <w:bottom w:val="none" w:sz="0" w:space="0" w:color="auto"/>
            <w:right w:val="none" w:sz="0" w:space="0" w:color="auto"/>
          </w:divBdr>
          <w:divsChild>
            <w:div w:id="1198816408">
              <w:marLeft w:val="0"/>
              <w:marRight w:val="0"/>
              <w:marTop w:val="0"/>
              <w:marBottom w:val="0"/>
              <w:divBdr>
                <w:top w:val="none" w:sz="0" w:space="0" w:color="auto"/>
                <w:left w:val="none" w:sz="0" w:space="0" w:color="auto"/>
                <w:bottom w:val="none" w:sz="0" w:space="0" w:color="auto"/>
                <w:right w:val="none" w:sz="0" w:space="0" w:color="auto"/>
              </w:divBdr>
              <w:divsChild>
                <w:div w:id="2032565238">
                  <w:marLeft w:val="0"/>
                  <w:marRight w:val="0"/>
                  <w:marTop w:val="0"/>
                  <w:marBottom w:val="0"/>
                  <w:divBdr>
                    <w:top w:val="none" w:sz="0" w:space="0" w:color="auto"/>
                    <w:left w:val="none" w:sz="0" w:space="0" w:color="auto"/>
                    <w:bottom w:val="none" w:sz="0" w:space="0" w:color="auto"/>
                    <w:right w:val="none" w:sz="0" w:space="0" w:color="auto"/>
                  </w:divBdr>
                  <w:divsChild>
                    <w:div w:id="389042428">
                      <w:marLeft w:val="0"/>
                      <w:marRight w:val="0"/>
                      <w:marTop w:val="0"/>
                      <w:marBottom w:val="0"/>
                      <w:divBdr>
                        <w:top w:val="none" w:sz="0" w:space="0" w:color="auto"/>
                        <w:left w:val="none" w:sz="0" w:space="0" w:color="auto"/>
                        <w:bottom w:val="none" w:sz="0" w:space="0" w:color="auto"/>
                        <w:right w:val="none" w:sz="0" w:space="0" w:color="auto"/>
                      </w:divBdr>
                      <w:divsChild>
                        <w:div w:id="267347926">
                          <w:marLeft w:val="0"/>
                          <w:marRight w:val="0"/>
                          <w:marTop w:val="0"/>
                          <w:marBottom w:val="0"/>
                          <w:divBdr>
                            <w:top w:val="none" w:sz="0" w:space="0" w:color="auto"/>
                            <w:left w:val="none" w:sz="0" w:space="0" w:color="auto"/>
                            <w:bottom w:val="none" w:sz="0" w:space="0" w:color="auto"/>
                            <w:right w:val="none" w:sz="0" w:space="0" w:color="auto"/>
                          </w:divBdr>
                          <w:divsChild>
                            <w:div w:id="261840553">
                              <w:marLeft w:val="0"/>
                              <w:marRight w:val="0"/>
                              <w:marTop w:val="0"/>
                              <w:marBottom w:val="0"/>
                              <w:divBdr>
                                <w:top w:val="none" w:sz="0" w:space="0" w:color="auto"/>
                                <w:left w:val="none" w:sz="0" w:space="0" w:color="auto"/>
                                <w:bottom w:val="none" w:sz="0" w:space="0" w:color="auto"/>
                                <w:right w:val="none" w:sz="0" w:space="0" w:color="auto"/>
                              </w:divBdr>
                              <w:divsChild>
                                <w:div w:id="1896429385">
                                  <w:marLeft w:val="0"/>
                                  <w:marRight w:val="0"/>
                                  <w:marTop w:val="0"/>
                                  <w:marBottom w:val="0"/>
                                  <w:divBdr>
                                    <w:top w:val="none" w:sz="0" w:space="0" w:color="auto"/>
                                    <w:left w:val="none" w:sz="0" w:space="0" w:color="auto"/>
                                    <w:bottom w:val="none" w:sz="0" w:space="0" w:color="auto"/>
                                    <w:right w:val="none" w:sz="0" w:space="0" w:color="auto"/>
                                  </w:divBdr>
                                  <w:divsChild>
                                    <w:div w:id="12792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556494">
      <w:bodyDiv w:val="1"/>
      <w:marLeft w:val="0"/>
      <w:marRight w:val="0"/>
      <w:marTop w:val="0"/>
      <w:marBottom w:val="0"/>
      <w:divBdr>
        <w:top w:val="none" w:sz="0" w:space="0" w:color="auto"/>
        <w:left w:val="none" w:sz="0" w:space="0" w:color="auto"/>
        <w:bottom w:val="none" w:sz="0" w:space="0" w:color="auto"/>
        <w:right w:val="none" w:sz="0" w:space="0" w:color="auto"/>
      </w:divBdr>
    </w:div>
    <w:div w:id="1585383932">
      <w:bodyDiv w:val="1"/>
      <w:marLeft w:val="0"/>
      <w:marRight w:val="0"/>
      <w:marTop w:val="0"/>
      <w:marBottom w:val="0"/>
      <w:divBdr>
        <w:top w:val="none" w:sz="0" w:space="0" w:color="auto"/>
        <w:left w:val="none" w:sz="0" w:space="0" w:color="auto"/>
        <w:bottom w:val="none" w:sz="0" w:space="0" w:color="auto"/>
        <w:right w:val="none" w:sz="0" w:space="0" w:color="auto"/>
      </w:divBdr>
      <w:divsChild>
        <w:div w:id="689643274">
          <w:marLeft w:val="0"/>
          <w:marRight w:val="0"/>
          <w:marTop w:val="0"/>
          <w:marBottom w:val="0"/>
          <w:divBdr>
            <w:top w:val="none" w:sz="0" w:space="0" w:color="auto"/>
            <w:left w:val="none" w:sz="0" w:space="0" w:color="auto"/>
            <w:bottom w:val="none" w:sz="0" w:space="0" w:color="auto"/>
            <w:right w:val="none" w:sz="0" w:space="0" w:color="auto"/>
          </w:divBdr>
          <w:divsChild>
            <w:div w:id="1414544609">
              <w:marLeft w:val="0"/>
              <w:marRight w:val="0"/>
              <w:marTop w:val="0"/>
              <w:marBottom w:val="0"/>
              <w:divBdr>
                <w:top w:val="none" w:sz="0" w:space="0" w:color="auto"/>
                <w:left w:val="none" w:sz="0" w:space="0" w:color="auto"/>
                <w:bottom w:val="none" w:sz="0" w:space="0" w:color="auto"/>
                <w:right w:val="none" w:sz="0" w:space="0" w:color="auto"/>
              </w:divBdr>
              <w:divsChild>
                <w:div w:id="1094938764">
                  <w:marLeft w:val="0"/>
                  <w:marRight w:val="0"/>
                  <w:marTop w:val="0"/>
                  <w:marBottom w:val="0"/>
                  <w:divBdr>
                    <w:top w:val="none" w:sz="0" w:space="0" w:color="auto"/>
                    <w:left w:val="none" w:sz="0" w:space="0" w:color="auto"/>
                    <w:bottom w:val="none" w:sz="0" w:space="0" w:color="auto"/>
                    <w:right w:val="none" w:sz="0" w:space="0" w:color="auto"/>
                  </w:divBdr>
                  <w:divsChild>
                    <w:div w:id="766272144">
                      <w:marLeft w:val="0"/>
                      <w:marRight w:val="0"/>
                      <w:marTop w:val="0"/>
                      <w:marBottom w:val="0"/>
                      <w:divBdr>
                        <w:top w:val="none" w:sz="0" w:space="0" w:color="auto"/>
                        <w:left w:val="none" w:sz="0" w:space="0" w:color="auto"/>
                        <w:bottom w:val="none" w:sz="0" w:space="0" w:color="auto"/>
                        <w:right w:val="none" w:sz="0" w:space="0" w:color="auto"/>
                      </w:divBdr>
                      <w:divsChild>
                        <w:div w:id="579143972">
                          <w:marLeft w:val="0"/>
                          <w:marRight w:val="0"/>
                          <w:marTop w:val="0"/>
                          <w:marBottom w:val="0"/>
                          <w:divBdr>
                            <w:top w:val="none" w:sz="0" w:space="0" w:color="auto"/>
                            <w:left w:val="none" w:sz="0" w:space="0" w:color="auto"/>
                            <w:bottom w:val="none" w:sz="0" w:space="0" w:color="auto"/>
                            <w:right w:val="none" w:sz="0" w:space="0" w:color="auto"/>
                          </w:divBdr>
                          <w:divsChild>
                            <w:div w:id="1157190579">
                              <w:marLeft w:val="0"/>
                              <w:marRight w:val="0"/>
                              <w:marTop w:val="0"/>
                              <w:marBottom w:val="0"/>
                              <w:divBdr>
                                <w:top w:val="none" w:sz="0" w:space="0" w:color="auto"/>
                                <w:left w:val="none" w:sz="0" w:space="0" w:color="auto"/>
                                <w:bottom w:val="none" w:sz="0" w:space="0" w:color="auto"/>
                                <w:right w:val="none" w:sz="0" w:space="0" w:color="auto"/>
                              </w:divBdr>
                              <w:divsChild>
                                <w:div w:id="925724962">
                                  <w:marLeft w:val="0"/>
                                  <w:marRight w:val="0"/>
                                  <w:marTop w:val="0"/>
                                  <w:marBottom w:val="0"/>
                                  <w:divBdr>
                                    <w:top w:val="none" w:sz="0" w:space="0" w:color="auto"/>
                                    <w:left w:val="none" w:sz="0" w:space="0" w:color="auto"/>
                                    <w:bottom w:val="none" w:sz="0" w:space="0" w:color="auto"/>
                                    <w:right w:val="none" w:sz="0" w:space="0" w:color="auto"/>
                                  </w:divBdr>
                                  <w:divsChild>
                                    <w:div w:id="14450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684833">
      <w:bodyDiv w:val="1"/>
      <w:marLeft w:val="0"/>
      <w:marRight w:val="0"/>
      <w:marTop w:val="0"/>
      <w:marBottom w:val="0"/>
      <w:divBdr>
        <w:top w:val="none" w:sz="0" w:space="0" w:color="auto"/>
        <w:left w:val="none" w:sz="0" w:space="0" w:color="auto"/>
        <w:bottom w:val="none" w:sz="0" w:space="0" w:color="auto"/>
        <w:right w:val="none" w:sz="0" w:space="0" w:color="auto"/>
      </w:divBdr>
    </w:div>
    <w:div w:id="1610352736">
      <w:bodyDiv w:val="1"/>
      <w:marLeft w:val="0"/>
      <w:marRight w:val="0"/>
      <w:marTop w:val="0"/>
      <w:marBottom w:val="0"/>
      <w:divBdr>
        <w:top w:val="none" w:sz="0" w:space="0" w:color="auto"/>
        <w:left w:val="none" w:sz="0" w:space="0" w:color="auto"/>
        <w:bottom w:val="none" w:sz="0" w:space="0" w:color="auto"/>
        <w:right w:val="none" w:sz="0" w:space="0" w:color="auto"/>
      </w:divBdr>
    </w:div>
    <w:div w:id="1617909550">
      <w:bodyDiv w:val="1"/>
      <w:marLeft w:val="0"/>
      <w:marRight w:val="0"/>
      <w:marTop w:val="0"/>
      <w:marBottom w:val="0"/>
      <w:divBdr>
        <w:top w:val="none" w:sz="0" w:space="0" w:color="auto"/>
        <w:left w:val="none" w:sz="0" w:space="0" w:color="auto"/>
        <w:bottom w:val="none" w:sz="0" w:space="0" w:color="auto"/>
        <w:right w:val="none" w:sz="0" w:space="0" w:color="auto"/>
      </w:divBdr>
      <w:divsChild>
        <w:div w:id="58020452">
          <w:marLeft w:val="0"/>
          <w:marRight w:val="0"/>
          <w:marTop w:val="0"/>
          <w:marBottom w:val="0"/>
          <w:divBdr>
            <w:top w:val="none" w:sz="0" w:space="0" w:color="auto"/>
            <w:left w:val="none" w:sz="0" w:space="0" w:color="auto"/>
            <w:bottom w:val="none" w:sz="0" w:space="0" w:color="auto"/>
            <w:right w:val="none" w:sz="0" w:space="0" w:color="auto"/>
          </w:divBdr>
          <w:divsChild>
            <w:div w:id="616911100">
              <w:marLeft w:val="0"/>
              <w:marRight w:val="0"/>
              <w:marTop w:val="0"/>
              <w:marBottom w:val="0"/>
              <w:divBdr>
                <w:top w:val="none" w:sz="0" w:space="0" w:color="auto"/>
                <w:left w:val="none" w:sz="0" w:space="0" w:color="auto"/>
                <w:bottom w:val="none" w:sz="0" w:space="0" w:color="auto"/>
                <w:right w:val="none" w:sz="0" w:space="0" w:color="auto"/>
              </w:divBdr>
              <w:divsChild>
                <w:div w:id="6056398">
                  <w:marLeft w:val="0"/>
                  <w:marRight w:val="0"/>
                  <w:marTop w:val="0"/>
                  <w:marBottom w:val="0"/>
                  <w:divBdr>
                    <w:top w:val="none" w:sz="0" w:space="0" w:color="auto"/>
                    <w:left w:val="none" w:sz="0" w:space="0" w:color="auto"/>
                    <w:bottom w:val="none" w:sz="0" w:space="0" w:color="auto"/>
                    <w:right w:val="none" w:sz="0" w:space="0" w:color="auto"/>
                  </w:divBdr>
                  <w:divsChild>
                    <w:div w:id="785734242">
                      <w:marLeft w:val="0"/>
                      <w:marRight w:val="0"/>
                      <w:marTop w:val="0"/>
                      <w:marBottom w:val="0"/>
                      <w:divBdr>
                        <w:top w:val="none" w:sz="0" w:space="0" w:color="auto"/>
                        <w:left w:val="none" w:sz="0" w:space="0" w:color="auto"/>
                        <w:bottom w:val="none" w:sz="0" w:space="0" w:color="auto"/>
                        <w:right w:val="none" w:sz="0" w:space="0" w:color="auto"/>
                      </w:divBdr>
                      <w:divsChild>
                        <w:div w:id="1033772799">
                          <w:marLeft w:val="0"/>
                          <w:marRight w:val="0"/>
                          <w:marTop w:val="0"/>
                          <w:marBottom w:val="0"/>
                          <w:divBdr>
                            <w:top w:val="none" w:sz="0" w:space="0" w:color="auto"/>
                            <w:left w:val="none" w:sz="0" w:space="0" w:color="auto"/>
                            <w:bottom w:val="none" w:sz="0" w:space="0" w:color="auto"/>
                            <w:right w:val="none" w:sz="0" w:space="0" w:color="auto"/>
                          </w:divBdr>
                          <w:divsChild>
                            <w:div w:id="396175671">
                              <w:marLeft w:val="0"/>
                              <w:marRight w:val="0"/>
                              <w:marTop w:val="0"/>
                              <w:marBottom w:val="0"/>
                              <w:divBdr>
                                <w:top w:val="none" w:sz="0" w:space="0" w:color="auto"/>
                                <w:left w:val="none" w:sz="0" w:space="0" w:color="auto"/>
                                <w:bottom w:val="none" w:sz="0" w:space="0" w:color="auto"/>
                                <w:right w:val="none" w:sz="0" w:space="0" w:color="auto"/>
                              </w:divBdr>
                              <w:divsChild>
                                <w:div w:id="836459777">
                                  <w:marLeft w:val="0"/>
                                  <w:marRight w:val="0"/>
                                  <w:marTop w:val="0"/>
                                  <w:marBottom w:val="0"/>
                                  <w:divBdr>
                                    <w:top w:val="none" w:sz="0" w:space="0" w:color="auto"/>
                                    <w:left w:val="none" w:sz="0" w:space="0" w:color="auto"/>
                                    <w:bottom w:val="none" w:sz="0" w:space="0" w:color="auto"/>
                                    <w:right w:val="none" w:sz="0" w:space="0" w:color="auto"/>
                                  </w:divBdr>
                                  <w:divsChild>
                                    <w:div w:id="19173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029423">
      <w:bodyDiv w:val="1"/>
      <w:marLeft w:val="0"/>
      <w:marRight w:val="0"/>
      <w:marTop w:val="0"/>
      <w:marBottom w:val="0"/>
      <w:divBdr>
        <w:top w:val="none" w:sz="0" w:space="0" w:color="auto"/>
        <w:left w:val="none" w:sz="0" w:space="0" w:color="auto"/>
        <w:bottom w:val="none" w:sz="0" w:space="0" w:color="auto"/>
        <w:right w:val="none" w:sz="0" w:space="0" w:color="auto"/>
      </w:divBdr>
    </w:div>
    <w:div w:id="1628389293">
      <w:bodyDiv w:val="1"/>
      <w:marLeft w:val="0"/>
      <w:marRight w:val="0"/>
      <w:marTop w:val="0"/>
      <w:marBottom w:val="0"/>
      <w:divBdr>
        <w:top w:val="none" w:sz="0" w:space="0" w:color="auto"/>
        <w:left w:val="none" w:sz="0" w:space="0" w:color="auto"/>
        <w:bottom w:val="none" w:sz="0" w:space="0" w:color="auto"/>
        <w:right w:val="none" w:sz="0" w:space="0" w:color="auto"/>
      </w:divBdr>
    </w:div>
    <w:div w:id="1632201348">
      <w:bodyDiv w:val="1"/>
      <w:marLeft w:val="0"/>
      <w:marRight w:val="0"/>
      <w:marTop w:val="0"/>
      <w:marBottom w:val="0"/>
      <w:divBdr>
        <w:top w:val="none" w:sz="0" w:space="0" w:color="auto"/>
        <w:left w:val="none" w:sz="0" w:space="0" w:color="auto"/>
        <w:bottom w:val="none" w:sz="0" w:space="0" w:color="auto"/>
        <w:right w:val="none" w:sz="0" w:space="0" w:color="auto"/>
      </w:divBdr>
    </w:div>
    <w:div w:id="1650866124">
      <w:bodyDiv w:val="1"/>
      <w:marLeft w:val="0"/>
      <w:marRight w:val="0"/>
      <w:marTop w:val="0"/>
      <w:marBottom w:val="0"/>
      <w:divBdr>
        <w:top w:val="none" w:sz="0" w:space="0" w:color="auto"/>
        <w:left w:val="none" w:sz="0" w:space="0" w:color="auto"/>
        <w:bottom w:val="none" w:sz="0" w:space="0" w:color="auto"/>
        <w:right w:val="none" w:sz="0" w:space="0" w:color="auto"/>
      </w:divBdr>
    </w:div>
    <w:div w:id="1666475025">
      <w:bodyDiv w:val="1"/>
      <w:marLeft w:val="0"/>
      <w:marRight w:val="0"/>
      <w:marTop w:val="0"/>
      <w:marBottom w:val="0"/>
      <w:divBdr>
        <w:top w:val="none" w:sz="0" w:space="0" w:color="auto"/>
        <w:left w:val="none" w:sz="0" w:space="0" w:color="auto"/>
        <w:bottom w:val="none" w:sz="0" w:space="0" w:color="auto"/>
        <w:right w:val="none" w:sz="0" w:space="0" w:color="auto"/>
      </w:divBdr>
      <w:divsChild>
        <w:div w:id="803622214">
          <w:marLeft w:val="0"/>
          <w:marRight w:val="0"/>
          <w:marTop w:val="0"/>
          <w:marBottom w:val="0"/>
          <w:divBdr>
            <w:top w:val="none" w:sz="0" w:space="0" w:color="auto"/>
            <w:left w:val="none" w:sz="0" w:space="0" w:color="auto"/>
            <w:bottom w:val="none" w:sz="0" w:space="0" w:color="auto"/>
            <w:right w:val="none" w:sz="0" w:space="0" w:color="auto"/>
          </w:divBdr>
        </w:div>
        <w:div w:id="358436991">
          <w:marLeft w:val="0"/>
          <w:marRight w:val="0"/>
          <w:marTop w:val="0"/>
          <w:marBottom w:val="0"/>
          <w:divBdr>
            <w:top w:val="none" w:sz="0" w:space="0" w:color="auto"/>
            <w:left w:val="none" w:sz="0" w:space="0" w:color="auto"/>
            <w:bottom w:val="none" w:sz="0" w:space="0" w:color="auto"/>
            <w:right w:val="none" w:sz="0" w:space="0" w:color="auto"/>
          </w:divBdr>
        </w:div>
        <w:div w:id="826018719">
          <w:marLeft w:val="0"/>
          <w:marRight w:val="0"/>
          <w:marTop w:val="0"/>
          <w:marBottom w:val="0"/>
          <w:divBdr>
            <w:top w:val="none" w:sz="0" w:space="0" w:color="auto"/>
            <w:left w:val="none" w:sz="0" w:space="0" w:color="auto"/>
            <w:bottom w:val="none" w:sz="0" w:space="0" w:color="auto"/>
            <w:right w:val="none" w:sz="0" w:space="0" w:color="auto"/>
          </w:divBdr>
        </w:div>
      </w:divsChild>
    </w:div>
    <w:div w:id="1679652233">
      <w:bodyDiv w:val="1"/>
      <w:marLeft w:val="0"/>
      <w:marRight w:val="0"/>
      <w:marTop w:val="0"/>
      <w:marBottom w:val="0"/>
      <w:divBdr>
        <w:top w:val="none" w:sz="0" w:space="0" w:color="auto"/>
        <w:left w:val="none" w:sz="0" w:space="0" w:color="auto"/>
        <w:bottom w:val="none" w:sz="0" w:space="0" w:color="auto"/>
        <w:right w:val="none" w:sz="0" w:space="0" w:color="auto"/>
      </w:divBdr>
    </w:div>
    <w:div w:id="1685981045">
      <w:bodyDiv w:val="1"/>
      <w:marLeft w:val="0"/>
      <w:marRight w:val="0"/>
      <w:marTop w:val="0"/>
      <w:marBottom w:val="0"/>
      <w:divBdr>
        <w:top w:val="none" w:sz="0" w:space="0" w:color="auto"/>
        <w:left w:val="none" w:sz="0" w:space="0" w:color="auto"/>
        <w:bottom w:val="none" w:sz="0" w:space="0" w:color="auto"/>
        <w:right w:val="none" w:sz="0" w:space="0" w:color="auto"/>
      </w:divBdr>
    </w:div>
    <w:div w:id="1707675286">
      <w:bodyDiv w:val="1"/>
      <w:marLeft w:val="0"/>
      <w:marRight w:val="0"/>
      <w:marTop w:val="0"/>
      <w:marBottom w:val="0"/>
      <w:divBdr>
        <w:top w:val="none" w:sz="0" w:space="0" w:color="auto"/>
        <w:left w:val="none" w:sz="0" w:space="0" w:color="auto"/>
        <w:bottom w:val="none" w:sz="0" w:space="0" w:color="auto"/>
        <w:right w:val="none" w:sz="0" w:space="0" w:color="auto"/>
      </w:divBdr>
      <w:divsChild>
        <w:div w:id="196352808">
          <w:marLeft w:val="0"/>
          <w:marRight w:val="0"/>
          <w:marTop w:val="0"/>
          <w:marBottom w:val="0"/>
          <w:divBdr>
            <w:top w:val="none" w:sz="0" w:space="0" w:color="auto"/>
            <w:left w:val="none" w:sz="0" w:space="0" w:color="auto"/>
            <w:bottom w:val="none" w:sz="0" w:space="0" w:color="auto"/>
            <w:right w:val="none" w:sz="0" w:space="0" w:color="auto"/>
          </w:divBdr>
        </w:div>
        <w:div w:id="1669014108">
          <w:marLeft w:val="0"/>
          <w:marRight w:val="0"/>
          <w:marTop w:val="0"/>
          <w:marBottom w:val="0"/>
          <w:divBdr>
            <w:top w:val="none" w:sz="0" w:space="0" w:color="auto"/>
            <w:left w:val="none" w:sz="0" w:space="0" w:color="auto"/>
            <w:bottom w:val="none" w:sz="0" w:space="0" w:color="auto"/>
            <w:right w:val="none" w:sz="0" w:space="0" w:color="auto"/>
          </w:divBdr>
        </w:div>
      </w:divsChild>
    </w:div>
    <w:div w:id="1708680992">
      <w:bodyDiv w:val="1"/>
      <w:marLeft w:val="0"/>
      <w:marRight w:val="0"/>
      <w:marTop w:val="0"/>
      <w:marBottom w:val="0"/>
      <w:divBdr>
        <w:top w:val="none" w:sz="0" w:space="0" w:color="auto"/>
        <w:left w:val="none" w:sz="0" w:space="0" w:color="auto"/>
        <w:bottom w:val="none" w:sz="0" w:space="0" w:color="auto"/>
        <w:right w:val="none" w:sz="0" w:space="0" w:color="auto"/>
      </w:divBdr>
    </w:div>
    <w:div w:id="1719473945">
      <w:bodyDiv w:val="1"/>
      <w:marLeft w:val="0"/>
      <w:marRight w:val="0"/>
      <w:marTop w:val="0"/>
      <w:marBottom w:val="0"/>
      <w:divBdr>
        <w:top w:val="none" w:sz="0" w:space="0" w:color="auto"/>
        <w:left w:val="none" w:sz="0" w:space="0" w:color="auto"/>
        <w:bottom w:val="none" w:sz="0" w:space="0" w:color="auto"/>
        <w:right w:val="none" w:sz="0" w:space="0" w:color="auto"/>
      </w:divBdr>
    </w:div>
    <w:div w:id="1735274220">
      <w:bodyDiv w:val="1"/>
      <w:marLeft w:val="0"/>
      <w:marRight w:val="0"/>
      <w:marTop w:val="0"/>
      <w:marBottom w:val="0"/>
      <w:divBdr>
        <w:top w:val="none" w:sz="0" w:space="0" w:color="auto"/>
        <w:left w:val="none" w:sz="0" w:space="0" w:color="auto"/>
        <w:bottom w:val="none" w:sz="0" w:space="0" w:color="auto"/>
        <w:right w:val="none" w:sz="0" w:space="0" w:color="auto"/>
      </w:divBdr>
    </w:div>
    <w:div w:id="1743209316">
      <w:bodyDiv w:val="1"/>
      <w:marLeft w:val="0"/>
      <w:marRight w:val="0"/>
      <w:marTop w:val="0"/>
      <w:marBottom w:val="0"/>
      <w:divBdr>
        <w:top w:val="none" w:sz="0" w:space="0" w:color="auto"/>
        <w:left w:val="none" w:sz="0" w:space="0" w:color="auto"/>
        <w:bottom w:val="none" w:sz="0" w:space="0" w:color="auto"/>
        <w:right w:val="none" w:sz="0" w:space="0" w:color="auto"/>
      </w:divBdr>
    </w:div>
    <w:div w:id="1752660259">
      <w:bodyDiv w:val="1"/>
      <w:marLeft w:val="0"/>
      <w:marRight w:val="0"/>
      <w:marTop w:val="0"/>
      <w:marBottom w:val="0"/>
      <w:divBdr>
        <w:top w:val="none" w:sz="0" w:space="0" w:color="auto"/>
        <w:left w:val="none" w:sz="0" w:space="0" w:color="auto"/>
        <w:bottom w:val="none" w:sz="0" w:space="0" w:color="auto"/>
        <w:right w:val="none" w:sz="0" w:space="0" w:color="auto"/>
      </w:divBdr>
    </w:div>
    <w:div w:id="1765415462">
      <w:bodyDiv w:val="1"/>
      <w:marLeft w:val="0"/>
      <w:marRight w:val="0"/>
      <w:marTop w:val="0"/>
      <w:marBottom w:val="0"/>
      <w:divBdr>
        <w:top w:val="none" w:sz="0" w:space="0" w:color="auto"/>
        <w:left w:val="none" w:sz="0" w:space="0" w:color="auto"/>
        <w:bottom w:val="none" w:sz="0" w:space="0" w:color="auto"/>
        <w:right w:val="none" w:sz="0" w:space="0" w:color="auto"/>
      </w:divBdr>
    </w:div>
    <w:div w:id="1770152279">
      <w:bodyDiv w:val="1"/>
      <w:marLeft w:val="0"/>
      <w:marRight w:val="0"/>
      <w:marTop w:val="0"/>
      <w:marBottom w:val="0"/>
      <w:divBdr>
        <w:top w:val="none" w:sz="0" w:space="0" w:color="auto"/>
        <w:left w:val="none" w:sz="0" w:space="0" w:color="auto"/>
        <w:bottom w:val="none" w:sz="0" w:space="0" w:color="auto"/>
        <w:right w:val="none" w:sz="0" w:space="0" w:color="auto"/>
      </w:divBdr>
    </w:div>
    <w:div w:id="1771927155">
      <w:bodyDiv w:val="1"/>
      <w:marLeft w:val="0"/>
      <w:marRight w:val="0"/>
      <w:marTop w:val="0"/>
      <w:marBottom w:val="0"/>
      <w:divBdr>
        <w:top w:val="none" w:sz="0" w:space="0" w:color="auto"/>
        <w:left w:val="none" w:sz="0" w:space="0" w:color="auto"/>
        <w:bottom w:val="none" w:sz="0" w:space="0" w:color="auto"/>
        <w:right w:val="none" w:sz="0" w:space="0" w:color="auto"/>
      </w:divBdr>
      <w:divsChild>
        <w:div w:id="207380396">
          <w:marLeft w:val="0"/>
          <w:marRight w:val="0"/>
          <w:marTop w:val="0"/>
          <w:marBottom w:val="0"/>
          <w:divBdr>
            <w:top w:val="none" w:sz="0" w:space="0" w:color="auto"/>
            <w:left w:val="none" w:sz="0" w:space="0" w:color="auto"/>
            <w:bottom w:val="none" w:sz="0" w:space="0" w:color="auto"/>
            <w:right w:val="none" w:sz="0" w:space="0" w:color="auto"/>
          </w:divBdr>
          <w:divsChild>
            <w:div w:id="1638606511">
              <w:marLeft w:val="0"/>
              <w:marRight w:val="0"/>
              <w:marTop w:val="0"/>
              <w:marBottom w:val="0"/>
              <w:divBdr>
                <w:top w:val="none" w:sz="0" w:space="0" w:color="auto"/>
                <w:left w:val="none" w:sz="0" w:space="0" w:color="auto"/>
                <w:bottom w:val="none" w:sz="0" w:space="0" w:color="auto"/>
                <w:right w:val="none" w:sz="0" w:space="0" w:color="auto"/>
              </w:divBdr>
              <w:divsChild>
                <w:div w:id="1794860896">
                  <w:marLeft w:val="0"/>
                  <w:marRight w:val="0"/>
                  <w:marTop w:val="0"/>
                  <w:marBottom w:val="0"/>
                  <w:divBdr>
                    <w:top w:val="none" w:sz="0" w:space="0" w:color="auto"/>
                    <w:left w:val="none" w:sz="0" w:space="0" w:color="auto"/>
                    <w:bottom w:val="none" w:sz="0" w:space="0" w:color="auto"/>
                    <w:right w:val="none" w:sz="0" w:space="0" w:color="auto"/>
                  </w:divBdr>
                  <w:divsChild>
                    <w:div w:id="966081920">
                      <w:marLeft w:val="0"/>
                      <w:marRight w:val="0"/>
                      <w:marTop w:val="0"/>
                      <w:marBottom w:val="0"/>
                      <w:divBdr>
                        <w:top w:val="none" w:sz="0" w:space="0" w:color="auto"/>
                        <w:left w:val="none" w:sz="0" w:space="0" w:color="auto"/>
                        <w:bottom w:val="none" w:sz="0" w:space="0" w:color="auto"/>
                        <w:right w:val="none" w:sz="0" w:space="0" w:color="auto"/>
                      </w:divBdr>
                      <w:divsChild>
                        <w:div w:id="1942495266">
                          <w:marLeft w:val="0"/>
                          <w:marRight w:val="0"/>
                          <w:marTop w:val="0"/>
                          <w:marBottom w:val="0"/>
                          <w:divBdr>
                            <w:top w:val="none" w:sz="0" w:space="0" w:color="auto"/>
                            <w:left w:val="none" w:sz="0" w:space="0" w:color="auto"/>
                            <w:bottom w:val="none" w:sz="0" w:space="0" w:color="auto"/>
                            <w:right w:val="none" w:sz="0" w:space="0" w:color="auto"/>
                          </w:divBdr>
                          <w:divsChild>
                            <w:div w:id="866793949">
                              <w:marLeft w:val="0"/>
                              <w:marRight w:val="0"/>
                              <w:marTop w:val="0"/>
                              <w:marBottom w:val="0"/>
                              <w:divBdr>
                                <w:top w:val="none" w:sz="0" w:space="0" w:color="auto"/>
                                <w:left w:val="none" w:sz="0" w:space="0" w:color="auto"/>
                                <w:bottom w:val="none" w:sz="0" w:space="0" w:color="auto"/>
                                <w:right w:val="none" w:sz="0" w:space="0" w:color="auto"/>
                              </w:divBdr>
                              <w:divsChild>
                                <w:div w:id="391201745">
                                  <w:marLeft w:val="0"/>
                                  <w:marRight w:val="0"/>
                                  <w:marTop w:val="0"/>
                                  <w:marBottom w:val="0"/>
                                  <w:divBdr>
                                    <w:top w:val="none" w:sz="0" w:space="0" w:color="auto"/>
                                    <w:left w:val="none" w:sz="0" w:space="0" w:color="auto"/>
                                    <w:bottom w:val="none" w:sz="0" w:space="0" w:color="auto"/>
                                    <w:right w:val="none" w:sz="0" w:space="0" w:color="auto"/>
                                  </w:divBdr>
                                  <w:divsChild>
                                    <w:div w:id="848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208236">
      <w:bodyDiv w:val="1"/>
      <w:marLeft w:val="0"/>
      <w:marRight w:val="0"/>
      <w:marTop w:val="0"/>
      <w:marBottom w:val="0"/>
      <w:divBdr>
        <w:top w:val="none" w:sz="0" w:space="0" w:color="auto"/>
        <w:left w:val="none" w:sz="0" w:space="0" w:color="auto"/>
        <w:bottom w:val="none" w:sz="0" w:space="0" w:color="auto"/>
        <w:right w:val="none" w:sz="0" w:space="0" w:color="auto"/>
      </w:divBdr>
    </w:div>
    <w:div w:id="1796215856">
      <w:bodyDiv w:val="1"/>
      <w:marLeft w:val="0"/>
      <w:marRight w:val="0"/>
      <w:marTop w:val="0"/>
      <w:marBottom w:val="0"/>
      <w:divBdr>
        <w:top w:val="none" w:sz="0" w:space="0" w:color="auto"/>
        <w:left w:val="none" w:sz="0" w:space="0" w:color="auto"/>
        <w:bottom w:val="none" w:sz="0" w:space="0" w:color="auto"/>
        <w:right w:val="none" w:sz="0" w:space="0" w:color="auto"/>
      </w:divBdr>
    </w:div>
    <w:div w:id="1797749787">
      <w:bodyDiv w:val="1"/>
      <w:marLeft w:val="0"/>
      <w:marRight w:val="0"/>
      <w:marTop w:val="0"/>
      <w:marBottom w:val="0"/>
      <w:divBdr>
        <w:top w:val="none" w:sz="0" w:space="0" w:color="auto"/>
        <w:left w:val="none" w:sz="0" w:space="0" w:color="auto"/>
        <w:bottom w:val="none" w:sz="0" w:space="0" w:color="auto"/>
        <w:right w:val="none" w:sz="0" w:space="0" w:color="auto"/>
      </w:divBdr>
    </w:div>
    <w:div w:id="1798832636">
      <w:bodyDiv w:val="1"/>
      <w:marLeft w:val="0"/>
      <w:marRight w:val="0"/>
      <w:marTop w:val="0"/>
      <w:marBottom w:val="0"/>
      <w:divBdr>
        <w:top w:val="none" w:sz="0" w:space="0" w:color="auto"/>
        <w:left w:val="none" w:sz="0" w:space="0" w:color="auto"/>
        <w:bottom w:val="none" w:sz="0" w:space="0" w:color="auto"/>
        <w:right w:val="none" w:sz="0" w:space="0" w:color="auto"/>
      </w:divBdr>
    </w:div>
    <w:div w:id="1800296131">
      <w:bodyDiv w:val="1"/>
      <w:marLeft w:val="0"/>
      <w:marRight w:val="0"/>
      <w:marTop w:val="0"/>
      <w:marBottom w:val="0"/>
      <w:divBdr>
        <w:top w:val="none" w:sz="0" w:space="0" w:color="auto"/>
        <w:left w:val="none" w:sz="0" w:space="0" w:color="auto"/>
        <w:bottom w:val="none" w:sz="0" w:space="0" w:color="auto"/>
        <w:right w:val="none" w:sz="0" w:space="0" w:color="auto"/>
      </w:divBdr>
    </w:div>
    <w:div w:id="1828478844">
      <w:bodyDiv w:val="1"/>
      <w:marLeft w:val="0"/>
      <w:marRight w:val="0"/>
      <w:marTop w:val="0"/>
      <w:marBottom w:val="0"/>
      <w:divBdr>
        <w:top w:val="none" w:sz="0" w:space="0" w:color="auto"/>
        <w:left w:val="none" w:sz="0" w:space="0" w:color="auto"/>
        <w:bottom w:val="none" w:sz="0" w:space="0" w:color="auto"/>
        <w:right w:val="none" w:sz="0" w:space="0" w:color="auto"/>
      </w:divBdr>
    </w:div>
    <w:div w:id="1828787467">
      <w:bodyDiv w:val="1"/>
      <w:marLeft w:val="0"/>
      <w:marRight w:val="0"/>
      <w:marTop w:val="0"/>
      <w:marBottom w:val="0"/>
      <w:divBdr>
        <w:top w:val="none" w:sz="0" w:space="0" w:color="auto"/>
        <w:left w:val="none" w:sz="0" w:space="0" w:color="auto"/>
        <w:bottom w:val="none" w:sz="0" w:space="0" w:color="auto"/>
        <w:right w:val="none" w:sz="0" w:space="0" w:color="auto"/>
      </w:divBdr>
    </w:div>
    <w:div w:id="1832334103">
      <w:bodyDiv w:val="1"/>
      <w:marLeft w:val="0"/>
      <w:marRight w:val="0"/>
      <w:marTop w:val="0"/>
      <w:marBottom w:val="0"/>
      <w:divBdr>
        <w:top w:val="none" w:sz="0" w:space="0" w:color="auto"/>
        <w:left w:val="none" w:sz="0" w:space="0" w:color="auto"/>
        <w:bottom w:val="none" w:sz="0" w:space="0" w:color="auto"/>
        <w:right w:val="none" w:sz="0" w:space="0" w:color="auto"/>
      </w:divBdr>
    </w:div>
    <w:div w:id="1847985481">
      <w:bodyDiv w:val="1"/>
      <w:marLeft w:val="0"/>
      <w:marRight w:val="0"/>
      <w:marTop w:val="0"/>
      <w:marBottom w:val="0"/>
      <w:divBdr>
        <w:top w:val="none" w:sz="0" w:space="0" w:color="auto"/>
        <w:left w:val="none" w:sz="0" w:space="0" w:color="auto"/>
        <w:bottom w:val="none" w:sz="0" w:space="0" w:color="auto"/>
        <w:right w:val="none" w:sz="0" w:space="0" w:color="auto"/>
      </w:divBdr>
    </w:div>
    <w:div w:id="1851675544">
      <w:bodyDiv w:val="1"/>
      <w:marLeft w:val="0"/>
      <w:marRight w:val="0"/>
      <w:marTop w:val="0"/>
      <w:marBottom w:val="0"/>
      <w:divBdr>
        <w:top w:val="none" w:sz="0" w:space="0" w:color="auto"/>
        <w:left w:val="none" w:sz="0" w:space="0" w:color="auto"/>
        <w:bottom w:val="none" w:sz="0" w:space="0" w:color="auto"/>
        <w:right w:val="none" w:sz="0" w:space="0" w:color="auto"/>
      </w:divBdr>
    </w:div>
    <w:div w:id="1867985085">
      <w:bodyDiv w:val="1"/>
      <w:marLeft w:val="0"/>
      <w:marRight w:val="0"/>
      <w:marTop w:val="0"/>
      <w:marBottom w:val="0"/>
      <w:divBdr>
        <w:top w:val="none" w:sz="0" w:space="0" w:color="auto"/>
        <w:left w:val="none" w:sz="0" w:space="0" w:color="auto"/>
        <w:bottom w:val="none" w:sz="0" w:space="0" w:color="auto"/>
        <w:right w:val="none" w:sz="0" w:space="0" w:color="auto"/>
      </w:divBdr>
    </w:div>
    <w:div w:id="1874466055">
      <w:bodyDiv w:val="1"/>
      <w:marLeft w:val="0"/>
      <w:marRight w:val="0"/>
      <w:marTop w:val="0"/>
      <w:marBottom w:val="0"/>
      <w:divBdr>
        <w:top w:val="none" w:sz="0" w:space="0" w:color="auto"/>
        <w:left w:val="none" w:sz="0" w:space="0" w:color="auto"/>
        <w:bottom w:val="none" w:sz="0" w:space="0" w:color="auto"/>
        <w:right w:val="none" w:sz="0" w:space="0" w:color="auto"/>
      </w:divBdr>
      <w:divsChild>
        <w:div w:id="445278004">
          <w:marLeft w:val="0"/>
          <w:marRight w:val="0"/>
          <w:marTop w:val="0"/>
          <w:marBottom w:val="0"/>
          <w:divBdr>
            <w:top w:val="none" w:sz="0" w:space="0" w:color="auto"/>
            <w:left w:val="none" w:sz="0" w:space="0" w:color="auto"/>
            <w:bottom w:val="none" w:sz="0" w:space="0" w:color="auto"/>
            <w:right w:val="none" w:sz="0" w:space="0" w:color="auto"/>
          </w:divBdr>
          <w:divsChild>
            <w:div w:id="1721634577">
              <w:marLeft w:val="0"/>
              <w:marRight w:val="0"/>
              <w:marTop w:val="0"/>
              <w:marBottom w:val="0"/>
              <w:divBdr>
                <w:top w:val="none" w:sz="0" w:space="0" w:color="auto"/>
                <w:left w:val="none" w:sz="0" w:space="0" w:color="auto"/>
                <w:bottom w:val="none" w:sz="0" w:space="0" w:color="auto"/>
                <w:right w:val="none" w:sz="0" w:space="0" w:color="auto"/>
              </w:divBdr>
              <w:divsChild>
                <w:div w:id="1891064577">
                  <w:marLeft w:val="0"/>
                  <w:marRight w:val="0"/>
                  <w:marTop w:val="0"/>
                  <w:marBottom w:val="0"/>
                  <w:divBdr>
                    <w:top w:val="none" w:sz="0" w:space="0" w:color="auto"/>
                    <w:left w:val="none" w:sz="0" w:space="0" w:color="auto"/>
                    <w:bottom w:val="none" w:sz="0" w:space="0" w:color="auto"/>
                    <w:right w:val="none" w:sz="0" w:space="0" w:color="auto"/>
                  </w:divBdr>
                  <w:divsChild>
                    <w:div w:id="1880312763">
                      <w:marLeft w:val="0"/>
                      <w:marRight w:val="0"/>
                      <w:marTop w:val="0"/>
                      <w:marBottom w:val="0"/>
                      <w:divBdr>
                        <w:top w:val="none" w:sz="0" w:space="0" w:color="auto"/>
                        <w:left w:val="none" w:sz="0" w:space="0" w:color="auto"/>
                        <w:bottom w:val="none" w:sz="0" w:space="0" w:color="auto"/>
                        <w:right w:val="none" w:sz="0" w:space="0" w:color="auto"/>
                      </w:divBdr>
                      <w:divsChild>
                        <w:div w:id="1683165692">
                          <w:marLeft w:val="0"/>
                          <w:marRight w:val="0"/>
                          <w:marTop w:val="0"/>
                          <w:marBottom w:val="0"/>
                          <w:divBdr>
                            <w:top w:val="none" w:sz="0" w:space="0" w:color="auto"/>
                            <w:left w:val="none" w:sz="0" w:space="0" w:color="auto"/>
                            <w:bottom w:val="none" w:sz="0" w:space="0" w:color="auto"/>
                            <w:right w:val="none" w:sz="0" w:space="0" w:color="auto"/>
                          </w:divBdr>
                          <w:divsChild>
                            <w:div w:id="1609853128">
                              <w:marLeft w:val="0"/>
                              <w:marRight w:val="0"/>
                              <w:marTop w:val="0"/>
                              <w:marBottom w:val="0"/>
                              <w:divBdr>
                                <w:top w:val="none" w:sz="0" w:space="0" w:color="auto"/>
                                <w:left w:val="none" w:sz="0" w:space="0" w:color="auto"/>
                                <w:bottom w:val="none" w:sz="0" w:space="0" w:color="auto"/>
                                <w:right w:val="none" w:sz="0" w:space="0" w:color="auto"/>
                              </w:divBdr>
                              <w:divsChild>
                                <w:div w:id="1760910705">
                                  <w:marLeft w:val="0"/>
                                  <w:marRight w:val="0"/>
                                  <w:marTop w:val="0"/>
                                  <w:marBottom w:val="0"/>
                                  <w:divBdr>
                                    <w:top w:val="none" w:sz="0" w:space="0" w:color="auto"/>
                                    <w:left w:val="none" w:sz="0" w:space="0" w:color="auto"/>
                                    <w:bottom w:val="none" w:sz="0" w:space="0" w:color="auto"/>
                                    <w:right w:val="none" w:sz="0" w:space="0" w:color="auto"/>
                                  </w:divBdr>
                                  <w:divsChild>
                                    <w:div w:id="6743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577620">
      <w:bodyDiv w:val="1"/>
      <w:marLeft w:val="0"/>
      <w:marRight w:val="0"/>
      <w:marTop w:val="0"/>
      <w:marBottom w:val="0"/>
      <w:divBdr>
        <w:top w:val="none" w:sz="0" w:space="0" w:color="auto"/>
        <w:left w:val="none" w:sz="0" w:space="0" w:color="auto"/>
        <w:bottom w:val="none" w:sz="0" w:space="0" w:color="auto"/>
        <w:right w:val="none" w:sz="0" w:space="0" w:color="auto"/>
      </w:divBdr>
    </w:div>
    <w:div w:id="1880974561">
      <w:bodyDiv w:val="1"/>
      <w:marLeft w:val="0"/>
      <w:marRight w:val="0"/>
      <w:marTop w:val="0"/>
      <w:marBottom w:val="0"/>
      <w:divBdr>
        <w:top w:val="none" w:sz="0" w:space="0" w:color="auto"/>
        <w:left w:val="none" w:sz="0" w:space="0" w:color="auto"/>
        <w:bottom w:val="none" w:sz="0" w:space="0" w:color="auto"/>
        <w:right w:val="none" w:sz="0" w:space="0" w:color="auto"/>
      </w:divBdr>
      <w:divsChild>
        <w:div w:id="2040667017">
          <w:marLeft w:val="0"/>
          <w:marRight w:val="0"/>
          <w:marTop w:val="0"/>
          <w:marBottom w:val="0"/>
          <w:divBdr>
            <w:top w:val="none" w:sz="0" w:space="0" w:color="auto"/>
            <w:left w:val="none" w:sz="0" w:space="0" w:color="auto"/>
            <w:bottom w:val="none" w:sz="0" w:space="0" w:color="auto"/>
            <w:right w:val="none" w:sz="0" w:space="0" w:color="auto"/>
          </w:divBdr>
        </w:div>
      </w:divsChild>
    </w:div>
    <w:div w:id="1894271694">
      <w:bodyDiv w:val="1"/>
      <w:marLeft w:val="0"/>
      <w:marRight w:val="0"/>
      <w:marTop w:val="0"/>
      <w:marBottom w:val="0"/>
      <w:divBdr>
        <w:top w:val="none" w:sz="0" w:space="0" w:color="auto"/>
        <w:left w:val="none" w:sz="0" w:space="0" w:color="auto"/>
        <w:bottom w:val="none" w:sz="0" w:space="0" w:color="auto"/>
        <w:right w:val="none" w:sz="0" w:space="0" w:color="auto"/>
      </w:divBdr>
    </w:div>
    <w:div w:id="1895003530">
      <w:bodyDiv w:val="1"/>
      <w:marLeft w:val="0"/>
      <w:marRight w:val="0"/>
      <w:marTop w:val="0"/>
      <w:marBottom w:val="0"/>
      <w:divBdr>
        <w:top w:val="none" w:sz="0" w:space="0" w:color="auto"/>
        <w:left w:val="none" w:sz="0" w:space="0" w:color="auto"/>
        <w:bottom w:val="none" w:sz="0" w:space="0" w:color="auto"/>
        <w:right w:val="none" w:sz="0" w:space="0" w:color="auto"/>
      </w:divBdr>
      <w:divsChild>
        <w:div w:id="1362441222">
          <w:marLeft w:val="0"/>
          <w:marRight w:val="0"/>
          <w:marTop w:val="0"/>
          <w:marBottom w:val="0"/>
          <w:divBdr>
            <w:top w:val="none" w:sz="0" w:space="0" w:color="auto"/>
            <w:left w:val="none" w:sz="0" w:space="0" w:color="auto"/>
            <w:bottom w:val="none" w:sz="0" w:space="0" w:color="auto"/>
            <w:right w:val="none" w:sz="0" w:space="0" w:color="auto"/>
          </w:divBdr>
          <w:divsChild>
            <w:div w:id="384375235">
              <w:marLeft w:val="0"/>
              <w:marRight w:val="0"/>
              <w:marTop w:val="0"/>
              <w:marBottom w:val="0"/>
              <w:divBdr>
                <w:top w:val="none" w:sz="0" w:space="0" w:color="auto"/>
                <w:left w:val="none" w:sz="0" w:space="0" w:color="auto"/>
                <w:bottom w:val="none" w:sz="0" w:space="0" w:color="auto"/>
                <w:right w:val="none" w:sz="0" w:space="0" w:color="auto"/>
              </w:divBdr>
              <w:divsChild>
                <w:div w:id="167253311">
                  <w:marLeft w:val="0"/>
                  <w:marRight w:val="0"/>
                  <w:marTop w:val="0"/>
                  <w:marBottom w:val="0"/>
                  <w:divBdr>
                    <w:top w:val="none" w:sz="0" w:space="0" w:color="auto"/>
                    <w:left w:val="none" w:sz="0" w:space="0" w:color="auto"/>
                    <w:bottom w:val="none" w:sz="0" w:space="0" w:color="auto"/>
                    <w:right w:val="none" w:sz="0" w:space="0" w:color="auto"/>
                  </w:divBdr>
                  <w:divsChild>
                    <w:div w:id="967322617">
                      <w:marLeft w:val="0"/>
                      <w:marRight w:val="0"/>
                      <w:marTop w:val="0"/>
                      <w:marBottom w:val="0"/>
                      <w:divBdr>
                        <w:top w:val="none" w:sz="0" w:space="0" w:color="auto"/>
                        <w:left w:val="none" w:sz="0" w:space="0" w:color="auto"/>
                        <w:bottom w:val="none" w:sz="0" w:space="0" w:color="auto"/>
                        <w:right w:val="none" w:sz="0" w:space="0" w:color="auto"/>
                      </w:divBdr>
                      <w:divsChild>
                        <w:div w:id="870145352">
                          <w:marLeft w:val="0"/>
                          <w:marRight w:val="0"/>
                          <w:marTop w:val="0"/>
                          <w:marBottom w:val="0"/>
                          <w:divBdr>
                            <w:top w:val="none" w:sz="0" w:space="0" w:color="auto"/>
                            <w:left w:val="none" w:sz="0" w:space="0" w:color="auto"/>
                            <w:bottom w:val="none" w:sz="0" w:space="0" w:color="auto"/>
                            <w:right w:val="none" w:sz="0" w:space="0" w:color="auto"/>
                          </w:divBdr>
                          <w:divsChild>
                            <w:div w:id="771898891">
                              <w:marLeft w:val="0"/>
                              <w:marRight w:val="0"/>
                              <w:marTop w:val="0"/>
                              <w:marBottom w:val="0"/>
                              <w:divBdr>
                                <w:top w:val="none" w:sz="0" w:space="0" w:color="auto"/>
                                <w:left w:val="none" w:sz="0" w:space="0" w:color="auto"/>
                                <w:bottom w:val="none" w:sz="0" w:space="0" w:color="auto"/>
                                <w:right w:val="none" w:sz="0" w:space="0" w:color="auto"/>
                              </w:divBdr>
                              <w:divsChild>
                                <w:div w:id="1044868375">
                                  <w:marLeft w:val="0"/>
                                  <w:marRight w:val="0"/>
                                  <w:marTop w:val="0"/>
                                  <w:marBottom w:val="0"/>
                                  <w:divBdr>
                                    <w:top w:val="none" w:sz="0" w:space="0" w:color="auto"/>
                                    <w:left w:val="none" w:sz="0" w:space="0" w:color="auto"/>
                                    <w:bottom w:val="none" w:sz="0" w:space="0" w:color="auto"/>
                                    <w:right w:val="none" w:sz="0" w:space="0" w:color="auto"/>
                                  </w:divBdr>
                                  <w:divsChild>
                                    <w:div w:id="12572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286988">
      <w:bodyDiv w:val="1"/>
      <w:marLeft w:val="0"/>
      <w:marRight w:val="0"/>
      <w:marTop w:val="0"/>
      <w:marBottom w:val="0"/>
      <w:divBdr>
        <w:top w:val="none" w:sz="0" w:space="0" w:color="auto"/>
        <w:left w:val="none" w:sz="0" w:space="0" w:color="auto"/>
        <w:bottom w:val="none" w:sz="0" w:space="0" w:color="auto"/>
        <w:right w:val="none" w:sz="0" w:space="0" w:color="auto"/>
      </w:divBdr>
    </w:div>
    <w:div w:id="1903061411">
      <w:bodyDiv w:val="1"/>
      <w:marLeft w:val="0"/>
      <w:marRight w:val="0"/>
      <w:marTop w:val="0"/>
      <w:marBottom w:val="0"/>
      <w:divBdr>
        <w:top w:val="none" w:sz="0" w:space="0" w:color="auto"/>
        <w:left w:val="none" w:sz="0" w:space="0" w:color="auto"/>
        <w:bottom w:val="none" w:sz="0" w:space="0" w:color="auto"/>
        <w:right w:val="none" w:sz="0" w:space="0" w:color="auto"/>
      </w:divBdr>
    </w:div>
    <w:div w:id="1909802451">
      <w:bodyDiv w:val="1"/>
      <w:marLeft w:val="0"/>
      <w:marRight w:val="0"/>
      <w:marTop w:val="0"/>
      <w:marBottom w:val="0"/>
      <w:divBdr>
        <w:top w:val="none" w:sz="0" w:space="0" w:color="auto"/>
        <w:left w:val="none" w:sz="0" w:space="0" w:color="auto"/>
        <w:bottom w:val="none" w:sz="0" w:space="0" w:color="auto"/>
        <w:right w:val="none" w:sz="0" w:space="0" w:color="auto"/>
      </w:divBdr>
      <w:divsChild>
        <w:div w:id="343241581">
          <w:marLeft w:val="0"/>
          <w:marRight w:val="0"/>
          <w:marTop w:val="0"/>
          <w:marBottom w:val="0"/>
          <w:divBdr>
            <w:top w:val="none" w:sz="0" w:space="0" w:color="auto"/>
            <w:left w:val="none" w:sz="0" w:space="0" w:color="auto"/>
            <w:bottom w:val="none" w:sz="0" w:space="0" w:color="auto"/>
            <w:right w:val="none" w:sz="0" w:space="0" w:color="auto"/>
          </w:divBdr>
        </w:div>
      </w:divsChild>
    </w:div>
    <w:div w:id="1911882417">
      <w:bodyDiv w:val="1"/>
      <w:marLeft w:val="0"/>
      <w:marRight w:val="0"/>
      <w:marTop w:val="0"/>
      <w:marBottom w:val="0"/>
      <w:divBdr>
        <w:top w:val="none" w:sz="0" w:space="0" w:color="auto"/>
        <w:left w:val="none" w:sz="0" w:space="0" w:color="auto"/>
        <w:bottom w:val="none" w:sz="0" w:space="0" w:color="auto"/>
        <w:right w:val="none" w:sz="0" w:space="0" w:color="auto"/>
      </w:divBdr>
      <w:divsChild>
        <w:div w:id="1518885033">
          <w:marLeft w:val="0"/>
          <w:marRight w:val="0"/>
          <w:marTop w:val="0"/>
          <w:marBottom w:val="0"/>
          <w:divBdr>
            <w:top w:val="none" w:sz="0" w:space="0" w:color="auto"/>
            <w:left w:val="none" w:sz="0" w:space="0" w:color="auto"/>
            <w:bottom w:val="none" w:sz="0" w:space="0" w:color="auto"/>
            <w:right w:val="none" w:sz="0" w:space="0" w:color="auto"/>
          </w:divBdr>
        </w:div>
        <w:div w:id="1708986405">
          <w:marLeft w:val="0"/>
          <w:marRight w:val="0"/>
          <w:marTop w:val="0"/>
          <w:marBottom w:val="0"/>
          <w:divBdr>
            <w:top w:val="none" w:sz="0" w:space="0" w:color="auto"/>
            <w:left w:val="none" w:sz="0" w:space="0" w:color="auto"/>
            <w:bottom w:val="none" w:sz="0" w:space="0" w:color="auto"/>
            <w:right w:val="none" w:sz="0" w:space="0" w:color="auto"/>
          </w:divBdr>
        </w:div>
      </w:divsChild>
    </w:div>
    <w:div w:id="1913930006">
      <w:bodyDiv w:val="1"/>
      <w:marLeft w:val="0"/>
      <w:marRight w:val="0"/>
      <w:marTop w:val="0"/>
      <w:marBottom w:val="0"/>
      <w:divBdr>
        <w:top w:val="none" w:sz="0" w:space="0" w:color="auto"/>
        <w:left w:val="none" w:sz="0" w:space="0" w:color="auto"/>
        <w:bottom w:val="none" w:sz="0" w:space="0" w:color="auto"/>
        <w:right w:val="none" w:sz="0" w:space="0" w:color="auto"/>
      </w:divBdr>
    </w:div>
    <w:div w:id="1925721678">
      <w:bodyDiv w:val="1"/>
      <w:marLeft w:val="0"/>
      <w:marRight w:val="0"/>
      <w:marTop w:val="0"/>
      <w:marBottom w:val="0"/>
      <w:divBdr>
        <w:top w:val="none" w:sz="0" w:space="0" w:color="auto"/>
        <w:left w:val="none" w:sz="0" w:space="0" w:color="auto"/>
        <w:bottom w:val="none" w:sz="0" w:space="0" w:color="auto"/>
        <w:right w:val="none" w:sz="0" w:space="0" w:color="auto"/>
      </w:divBdr>
    </w:div>
    <w:div w:id="1934781305">
      <w:bodyDiv w:val="1"/>
      <w:marLeft w:val="0"/>
      <w:marRight w:val="0"/>
      <w:marTop w:val="0"/>
      <w:marBottom w:val="0"/>
      <w:divBdr>
        <w:top w:val="none" w:sz="0" w:space="0" w:color="auto"/>
        <w:left w:val="none" w:sz="0" w:space="0" w:color="auto"/>
        <w:bottom w:val="none" w:sz="0" w:space="0" w:color="auto"/>
        <w:right w:val="none" w:sz="0" w:space="0" w:color="auto"/>
      </w:divBdr>
      <w:divsChild>
        <w:div w:id="1879583882">
          <w:marLeft w:val="0"/>
          <w:marRight w:val="0"/>
          <w:marTop w:val="0"/>
          <w:marBottom w:val="75"/>
          <w:divBdr>
            <w:top w:val="none" w:sz="0" w:space="0" w:color="auto"/>
            <w:left w:val="none" w:sz="0" w:space="0" w:color="auto"/>
            <w:bottom w:val="none" w:sz="0" w:space="0" w:color="auto"/>
            <w:right w:val="none" w:sz="0" w:space="0" w:color="auto"/>
          </w:divBdr>
        </w:div>
        <w:div w:id="1111172632">
          <w:marLeft w:val="0"/>
          <w:marRight w:val="0"/>
          <w:marTop w:val="0"/>
          <w:marBottom w:val="75"/>
          <w:divBdr>
            <w:top w:val="none" w:sz="0" w:space="0" w:color="auto"/>
            <w:left w:val="none" w:sz="0" w:space="0" w:color="auto"/>
            <w:bottom w:val="none" w:sz="0" w:space="0" w:color="auto"/>
            <w:right w:val="none" w:sz="0" w:space="0" w:color="auto"/>
          </w:divBdr>
        </w:div>
      </w:divsChild>
    </w:div>
    <w:div w:id="1965765457">
      <w:bodyDiv w:val="1"/>
      <w:marLeft w:val="0"/>
      <w:marRight w:val="0"/>
      <w:marTop w:val="0"/>
      <w:marBottom w:val="0"/>
      <w:divBdr>
        <w:top w:val="none" w:sz="0" w:space="0" w:color="auto"/>
        <w:left w:val="none" w:sz="0" w:space="0" w:color="auto"/>
        <w:bottom w:val="none" w:sz="0" w:space="0" w:color="auto"/>
        <w:right w:val="none" w:sz="0" w:space="0" w:color="auto"/>
      </w:divBdr>
    </w:div>
    <w:div w:id="1972124335">
      <w:bodyDiv w:val="1"/>
      <w:marLeft w:val="0"/>
      <w:marRight w:val="0"/>
      <w:marTop w:val="0"/>
      <w:marBottom w:val="0"/>
      <w:divBdr>
        <w:top w:val="none" w:sz="0" w:space="0" w:color="auto"/>
        <w:left w:val="none" w:sz="0" w:space="0" w:color="auto"/>
        <w:bottom w:val="none" w:sz="0" w:space="0" w:color="auto"/>
        <w:right w:val="none" w:sz="0" w:space="0" w:color="auto"/>
      </w:divBdr>
      <w:divsChild>
        <w:div w:id="700596859">
          <w:marLeft w:val="0"/>
          <w:marRight w:val="0"/>
          <w:marTop w:val="0"/>
          <w:marBottom w:val="0"/>
          <w:divBdr>
            <w:top w:val="none" w:sz="0" w:space="0" w:color="auto"/>
            <w:left w:val="none" w:sz="0" w:space="0" w:color="auto"/>
            <w:bottom w:val="none" w:sz="0" w:space="0" w:color="auto"/>
            <w:right w:val="none" w:sz="0" w:space="0" w:color="auto"/>
          </w:divBdr>
          <w:divsChild>
            <w:div w:id="744649440">
              <w:marLeft w:val="0"/>
              <w:marRight w:val="0"/>
              <w:marTop w:val="0"/>
              <w:marBottom w:val="0"/>
              <w:divBdr>
                <w:top w:val="none" w:sz="0" w:space="0" w:color="auto"/>
                <w:left w:val="none" w:sz="0" w:space="0" w:color="auto"/>
                <w:bottom w:val="none" w:sz="0" w:space="0" w:color="auto"/>
                <w:right w:val="none" w:sz="0" w:space="0" w:color="auto"/>
              </w:divBdr>
              <w:divsChild>
                <w:div w:id="2043047041">
                  <w:marLeft w:val="0"/>
                  <w:marRight w:val="0"/>
                  <w:marTop w:val="0"/>
                  <w:marBottom w:val="0"/>
                  <w:divBdr>
                    <w:top w:val="none" w:sz="0" w:space="0" w:color="auto"/>
                    <w:left w:val="none" w:sz="0" w:space="0" w:color="auto"/>
                    <w:bottom w:val="none" w:sz="0" w:space="0" w:color="auto"/>
                    <w:right w:val="none" w:sz="0" w:space="0" w:color="auto"/>
                  </w:divBdr>
                  <w:divsChild>
                    <w:div w:id="802968952">
                      <w:marLeft w:val="0"/>
                      <w:marRight w:val="0"/>
                      <w:marTop w:val="0"/>
                      <w:marBottom w:val="0"/>
                      <w:divBdr>
                        <w:top w:val="none" w:sz="0" w:space="0" w:color="auto"/>
                        <w:left w:val="none" w:sz="0" w:space="0" w:color="auto"/>
                        <w:bottom w:val="none" w:sz="0" w:space="0" w:color="auto"/>
                        <w:right w:val="none" w:sz="0" w:space="0" w:color="auto"/>
                      </w:divBdr>
                      <w:divsChild>
                        <w:div w:id="1992100445">
                          <w:marLeft w:val="0"/>
                          <w:marRight w:val="0"/>
                          <w:marTop w:val="0"/>
                          <w:marBottom w:val="0"/>
                          <w:divBdr>
                            <w:top w:val="none" w:sz="0" w:space="0" w:color="auto"/>
                            <w:left w:val="none" w:sz="0" w:space="0" w:color="auto"/>
                            <w:bottom w:val="none" w:sz="0" w:space="0" w:color="auto"/>
                            <w:right w:val="none" w:sz="0" w:space="0" w:color="auto"/>
                          </w:divBdr>
                          <w:divsChild>
                            <w:div w:id="700087501">
                              <w:marLeft w:val="0"/>
                              <w:marRight w:val="0"/>
                              <w:marTop w:val="0"/>
                              <w:marBottom w:val="0"/>
                              <w:divBdr>
                                <w:top w:val="none" w:sz="0" w:space="0" w:color="auto"/>
                                <w:left w:val="none" w:sz="0" w:space="0" w:color="auto"/>
                                <w:bottom w:val="none" w:sz="0" w:space="0" w:color="auto"/>
                                <w:right w:val="none" w:sz="0" w:space="0" w:color="auto"/>
                              </w:divBdr>
                              <w:divsChild>
                                <w:div w:id="665207877">
                                  <w:marLeft w:val="0"/>
                                  <w:marRight w:val="0"/>
                                  <w:marTop w:val="0"/>
                                  <w:marBottom w:val="0"/>
                                  <w:divBdr>
                                    <w:top w:val="none" w:sz="0" w:space="0" w:color="auto"/>
                                    <w:left w:val="none" w:sz="0" w:space="0" w:color="auto"/>
                                    <w:bottom w:val="none" w:sz="0" w:space="0" w:color="auto"/>
                                    <w:right w:val="none" w:sz="0" w:space="0" w:color="auto"/>
                                  </w:divBdr>
                                  <w:divsChild>
                                    <w:div w:id="44158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567436">
      <w:bodyDiv w:val="1"/>
      <w:marLeft w:val="0"/>
      <w:marRight w:val="0"/>
      <w:marTop w:val="0"/>
      <w:marBottom w:val="0"/>
      <w:divBdr>
        <w:top w:val="none" w:sz="0" w:space="0" w:color="auto"/>
        <w:left w:val="none" w:sz="0" w:space="0" w:color="auto"/>
        <w:bottom w:val="none" w:sz="0" w:space="0" w:color="auto"/>
        <w:right w:val="none" w:sz="0" w:space="0" w:color="auto"/>
      </w:divBdr>
    </w:div>
    <w:div w:id="1984850116">
      <w:bodyDiv w:val="1"/>
      <w:marLeft w:val="0"/>
      <w:marRight w:val="0"/>
      <w:marTop w:val="0"/>
      <w:marBottom w:val="0"/>
      <w:divBdr>
        <w:top w:val="none" w:sz="0" w:space="0" w:color="auto"/>
        <w:left w:val="none" w:sz="0" w:space="0" w:color="auto"/>
        <w:bottom w:val="none" w:sz="0" w:space="0" w:color="auto"/>
        <w:right w:val="none" w:sz="0" w:space="0" w:color="auto"/>
      </w:divBdr>
    </w:div>
    <w:div w:id="1985432457">
      <w:bodyDiv w:val="1"/>
      <w:marLeft w:val="0"/>
      <w:marRight w:val="0"/>
      <w:marTop w:val="0"/>
      <w:marBottom w:val="0"/>
      <w:divBdr>
        <w:top w:val="none" w:sz="0" w:space="0" w:color="auto"/>
        <w:left w:val="none" w:sz="0" w:space="0" w:color="auto"/>
        <w:bottom w:val="none" w:sz="0" w:space="0" w:color="auto"/>
        <w:right w:val="none" w:sz="0" w:space="0" w:color="auto"/>
      </w:divBdr>
    </w:div>
    <w:div w:id="1990014245">
      <w:bodyDiv w:val="1"/>
      <w:marLeft w:val="0"/>
      <w:marRight w:val="0"/>
      <w:marTop w:val="0"/>
      <w:marBottom w:val="0"/>
      <w:divBdr>
        <w:top w:val="none" w:sz="0" w:space="0" w:color="auto"/>
        <w:left w:val="none" w:sz="0" w:space="0" w:color="auto"/>
        <w:bottom w:val="none" w:sz="0" w:space="0" w:color="auto"/>
        <w:right w:val="none" w:sz="0" w:space="0" w:color="auto"/>
      </w:divBdr>
      <w:divsChild>
        <w:div w:id="1330718138">
          <w:marLeft w:val="0"/>
          <w:marRight w:val="0"/>
          <w:marTop w:val="0"/>
          <w:marBottom w:val="0"/>
          <w:divBdr>
            <w:top w:val="none" w:sz="0" w:space="0" w:color="auto"/>
            <w:left w:val="none" w:sz="0" w:space="0" w:color="auto"/>
            <w:bottom w:val="none" w:sz="0" w:space="0" w:color="auto"/>
            <w:right w:val="none" w:sz="0" w:space="0" w:color="auto"/>
          </w:divBdr>
          <w:divsChild>
            <w:div w:id="2146697231">
              <w:marLeft w:val="0"/>
              <w:marRight w:val="0"/>
              <w:marTop w:val="0"/>
              <w:marBottom w:val="0"/>
              <w:divBdr>
                <w:top w:val="none" w:sz="0" w:space="0" w:color="auto"/>
                <w:left w:val="none" w:sz="0" w:space="0" w:color="auto"/>
                <w:bottom w:val="none" w:sz="0" w:space="0" w:color="auto"/>
                <w:right w:val="none" w:sz="0" w:space="0" w:color="auto"/>
              </w:divBdr>
              <w:divsChild>
                <w:div w:id="1508979098">
                  <w:marLeft w:val="0"/>
                  <w:marRight w:val="0"/>
                  <w:marTop w:val="0"/>
                  <w:marBottom w:val="0"/>
                  <w:divBdr>
                    <w:top w:val="none" w:sz="0" w:space="0" w:color="auto"/>
                    <w:left w:val="none" w:sz="0" w:space="0" w:color="auto"/>
                    <w:bottom w:val="none" w:sz="0" w:space="0" w:color="auto"/>
                    <w:right w:val="none" w:sz="0" w:space="0" w:color="auto"/>
                  </w:divBdr>
                  <w:divsChild>
                    <w:div w:id="1387681363">
                      <w:marLeft w:val="0"/>
                      <w:marRight w:val="0"/>
                      <w:marTop w:val="0"/>
                      <w:marBottom w:val="0"/>
                      <w:divBdr>
                        <w:top w:val="none" w:sz="0" w:space="0" w:color="auto"/>
                        <w:left w:val="none" w:sz="0" w:space="0" w:color="auto"/>
                        <w:bottom w:val="none" w:sz="0" w:space="0" w:color="auto"/>
                        <w:right w:val="none" w:sz="0" w:space="0" w:color="auto"/>
                      </w:divBdr>
                      <w:divsChild>
                        <w:div w:id="532621133">
                          <w:marLeft w:val="0"/>
                          <w:marRight w:val="0"/>
                          <w:marTop w:val="0"/>
                          <w:marBottom w:val="0"/>
                          <w:divBdr>
                            <w:top w:val="none" w:sz="0" w:space="0" w:color="auto"/>
                            <w:left w:val="none" w:sz="0" w:space="0" w:color="auto"/>
                            <w:bottom w:val="none" w:sz="0" w:space="0" w:color="auto"/>
                            <w:right w:val="none" w:sz="0" w:space="0" w:color="auto"/>
                          </w:divBdr>
                          <w:divsChild>
                            <w:div w:id="1529021821">
                              <w:marLeft w:val="0"/>
                              <w:marRight w:val="0"/>
                              <w:marTop w:val="0"/>
                              <w:marBottom w:val="0"/>
                              <w:divBdr>
                                <w:top w:val="none" w:sz="0" w:space="0" w:color="auto"/>
                                <w:left w:val="none" w:sz="0" w:space="0" w:color="auto"/>
                                <w:bottom w:val="none" w:sz="0" w:space="0" w:color="auto"/>
                                <w:right w:val="none" w:sz="0" w:space="0" w:color="auto"/>
                              </w:divBdr>
                              <w:divsChild>
                                <w:div w:id="1643919776">
                                  <w:marLeft w:val="0"/>
                                  <w:marRight w:val="0"/>
                                  <w:marTop w:val="0"/>
                                  <w:marBottom w:val="0"/>
                                  <w:divBdr>
                                    <w:top w:val="none" w:sz="0" w:space="0" w:color="auto"/>
                                    <w:left w:val="none" w:sz="0" w:space="0" w:color="auto"/>
                                    <w:bottom w:val="none" w:sz="0" w:space="0" w:color="auto"/>
                                    <w:right w:val="none" w:sz="0" w:space="0" w:color="auto"/>
                                  </w:divBdr>
                                  <w:divsChild>
                                    <w:div w:id="11791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52749">
      <w:bodyDiv w:val="1"/>
      <w:marLeft w:val="0"/>
      <w:marRight w:val="0"/>
      <w:marTop w:val="0"/>
      <w:marBottom w:val="0"/>
      <w:divBdr>
        <w:top w:val="none" w:sz="0" w:space="0" w:color="auto"/>
        <w:left w:val="none" w:sz="0" w:space="0" w:color="auto"/>
        <w:bottom w:val="none" w:sz="0" w:space="0" w:color="auto"/>
        <w:right w:val="none" w:sz="0" w:space="0" w:color="auto"/>
      </w:divBdr>
    </w:div>
    <w:div w:id="1995182293">
      <w:bodyDiv w:val="1"/>
      <w:marLeft w:val="0"/>
      <w:marRight w:val="0"/>
      <w:marTop w:val="0"/>
      <w:marBottom w:val="0"/>
      <w:divBdr>
        <w:top w:val="none" w:sz="0" w:space="0" w:color="auto"/>
        <w:left w:val="none" w:sz="0" w:space="0" w:color="auto"/>
        <w:bottom w:val="none" w:sz="0" w:space="0" w:color="auto"/>
        <w:right w:val="none" w:sz="0" w:space="0" w:color="auto"/>
      </w:divBdr>
    </w:div>
    <w:div w:id="2007635978">
      <w:bodyDiv w:val="1"/>
      <w:marLeft w:val="0"/>
      <w:marRight w:val="0"/>
      <w:marTop w:val="0"/>
      <w:marBottom w:val="0"/>
      <w:divBdr>
        <w:top w:val="none" w:sz="0" w:space="0" w:color="auto"/>
        <w:left w:val="none" w:sz="0" w:space="0" w:color="auto"/>
        <w:bottom w:val="none" w:sz="0" w:space="0" w:color="auto"/>
        <w:right w:val="none" w:sz="0" w:space="0" w:color="auto"/>
      </w:divBdr>
    </w:div>
    <w:div w:id="2017150648">
      <w:bodyDiv w:val="1"/>
      <w:marLeft w:val="0"/>
      <w:marRight w:val="0"/>
      <w:marTop w:val="0"/>
      <w:marBottom w:val="0"/>
      <w:divBdr>
        <w:top w:val="none" w:sz="0" w:space="0" w:color="auto"/>
        <w:left w:val="none" w:sz="0" w:space="0" w:color="auto"/>
        <w:bottom w:val="none" w:sz="0" w:space="0" w:color="auto"/>
        <w:right w:val="none" w:sz="0" w:space="0" w:color="auto"/>
      </w:divBdr>
      <w:divsChild>
        <w:div w:id="811406714">
          <w:marLeft w:val="0"/>
          <w:marRight w:val="0"/>
          <w:marTop w:val="0"/>
          <w:marBottom w:val="0"/>
          <w:divBdr>
            <w:top w:val="none" w:sz="0" w:space="0" w:color="auto"/>
            <w:left w:val="none" w:sz="0" w:space="0" w:color="auto"/>
            <w:bottom w:val="none" w:sz="0" w:space="0" w:color="auto"/>
            <w:right w:val="none" w:sz="0" w:space="0" w:color="auto"/>
          </w:divBdr>
        </w:div>
      </w:divsChild>
    </w:div>
    <w:div w:id="2027899426">
      <w:bodyDiv w:val="1"/>
      <w:marLeft w:val="0"/>
      <w:marRight w:val="0"/>
      <w:marTop w:val="0"/>
      <w:marBottom w:val="0"/>
      <w:divBdr>
        <w:top w:val="none" w:sz="0" w:space="0" w:color="auto"/>
        <w:left w:val="none" w:sz="0" w:space="0" w:color="auto"/>
        <w:bottom w:val="none" w:sz="0" w:space="0" w:color="auto"/>
        <w:right w:val="none" w:sz="0" w:space="0" w:color="auto"/>
      </w:divBdr>
    </w:div>
    <w:div w:id="2038459336">
      <w:bodyDiv w:val="1"/>
      <w:marLeft w:val="0"/>
      <w:marRight w:val="0"/>
      <w:marTop w:val="0"/>
      <w:marBottom w:val="0"/>
      <w:divBdr>
        <w:top w:val="none" w:sz="0" w:space="0" w:color="auto"/>
        <w:left w:val="none" w:sz="0" w:space="0" w:color="auto"/>
        <w:bottom w:val="none" w:sz="0" w:space="0" w:color="auto"/>
        <w:right w:val="none" w:sz="0" w:space="0" w:color="auto"/>
      </w:divBdr>
    </w:div>
    <w:div w:id="2043092964">
      <w:bodyDiv w:val="1"/>
      <w:marLeft w:val="0"/>
      <w:marRight w:val="0"/>
      <w:marTop w:val="0"/>
      <w:marBottom w:val="0"/>
      <w:divBdr>
        <w:top w:val="none" w:sz="0" w:space="0" w:color="auto"/>
        <w:left w:val="none" w:sz="0" w:space="0" w:color="auto"/>
        <w:bottom w:val="none" w:sz="0" w:space="0" w:color="auto"/>
        <w:right w:val="none" w:sz="0" w:space="0" w:color="auto"/>
      </w:divBdr>
    </w:div>
    <w:div w:id="2046327701">
      <w:bodyDiv w:val="1"/>
      <w:marLeft w:val="0"/>
      <w:marRight w:val="0"/>
      <w:marTop w:val="0"/>
      <w:marBottom w:val="0"/>
      <w:divBdr>
        <w:top w:val="none" w:sz="0" w:space="0" w:color="auto"/>
        <w:left w:val="none" w:sz="0" w:space="0" w:color="auto"/>
        <w:bottom w:val="none" w:sz="0" w:space="0" w:color="auto"/>
        <w:right w:val="none" w:sz="0" w:space="0" w:color="auto"/>
      </w:divBdr>
    </w:div>
    <w:div w:id="2061589151">
      <w:bodyDiv w:val="1"/>
      <w:marLeft w:val="0"/>
      <w:marRight w:val="0"/>
      <w:marTop w:val="0"/>
      <w:marBottom w:val="0"/>
      <w:divBdr>
        <w:top w:val="none" w:sz="0" w:space="0" w:color="auto"/>
        <w:left w:val="none" w:sz="0" w:space="0" w:color="auto"/>
        <w:bottom w:val="none" w:sz="0" w:space="0" w:color="auto"/>
        <w:right w:val="none" w:sz="0" w:space="0" w:color="auto"/>
      </w:divBdr>
    </w:div>
    <w:div w:id="2095973556">
      <w:bodyDiv w:val="1"/>
      <w:marLeft w:val="0"/>
      <w:marRight w:val="0"/>
      <w:marTop w:val="0"/>
      <w:marBottom w:val="0"/>
      <w:divBdr>
        <w:top w:val="none" w:sz="0" w:space="0" w:color="auto"/>
        <w:left w:val="none" w:sz="0" w:space="0" w:color="auto"/>
        <w:bottom w:val="none" w:sz="0" w:space="0" w:color="auto"/>
        <w:right w:val="none" w:sz="0" w:space="0" w:color="auto"/>
      </w:divBdr>
    </w:div>
    <w:div w:id="2096974353">
      <w:bodyDiv w:val="1"/>
      <w:marLeft w:val="0"/>
      <w:marRight w:val="0"/>
      <w:marTop w:val="0"/>
      <w:marBottom w:val="0"/>
      <w:divBdr>
        <w:top w:val="none" w:sz="0" w:space="0" w:color="auto"/>
        <w:left w:val="none" w:sz="0" w:space="0" w:color="auto"/>
        <w:bottom w:val="none" w:sz="0" w:space="0" w:color="auto"/>
        <w:right w:val="none" w:sz="0" w:space="0" w:color="auto"/>
      </w:divBdr>
    </w:div>
    <w:div w:id="2104572194">
      <w:bodyDiv w:val="1"/>
      <w:marLeft w:val="0"/>
      <w:marRight w:val="0"/>
      <w:marTop w:val="0"/>
      <w:marBottom w:val="0"/>
      <w:divBdr>
        <w:top w:val="none" w:sz="0" w:space="0" w:color="auto"/>
        <w:left w:val="none" w:sz="0" w:space="0" w:color="auto"/>
        <w:bottom w:val="none" w:sz="0" w:space="0" w:color="auto"/>
        <w:right w:val="none" w:sz="0" w:space="0" w:color="auto"/>
      </w:divBdr>
    </w:div>
    <w:div w:id="2122452234">
      <w:bodyDiv w:val="1"/>
      <w:marLeft w:val="0"/>
      <w:marRight w:val="0"/>
      <w:marTop w:val="0"/>
      <w:marBottom w:val="0"/>
      <w:divBdr>
        <w:top w:val="none" w:sz="0" w:space="0" w:color="auto"/>
        <w:left w:val="none" w:sz="0" w:space="0" w:color="auto"/>
        <w:bottom w:val="none" w:sz="0" w:space="0" w:color="auto"/>
        <w:right w:val="none" w:sz="0" w:space="0" w:color="auto"/>
      </w:divBdr>
    </w:div>
    <w:div w:id="2139566475">
      <w:bodyDiv w:val="1"/>
      <w:marLeft w:val="0"/>
      <w:marRight w:val="0"/>
      <w:marTop w:val="0"/>
      <w:marBottom w:val="0"/>
      <w:divBdr>
        <w:top w:val="none" w:sz="0" w:space="0" w:color="auto"/>
        <w:left w:val="none" w:sz="0" w:space="0" w:color="auto"/>
        <w:bottom w:val="none" w:sz="0" w:space="0" w:color="auto"/>
        <w:right w:val="none" w:sz="0" w:space="0" w:color="auto"/>
      </w:divBdr>
      <w:divsChild>
        <w:div w:id="2094037505">
          <w:marLeft w:val="0"/>
          <w:marRight w:val="0"/>
          <w:marTop w:val="0"/>
          <w:marBottom w:val="0"/>
          <w:divBdr>
            <w:top w:val="none" w:sz="0" w:space="0" w:color="auto"/>
            <w:left w:val="none" w:sz="0" w:space="0" w:color="auto"/>
            <w:bottom w:val="none" w:sz="0" w:space="0" w:color="auto"/>
            <w:right w:val="none" w:sz="0" w:space="0" w:color="auto"/>
          </w:divBdr>
        </w:div>
      </w:divsChild>
    </w:div>
    <w:div w:id="2144610990">
      <w:bodyDiv w:val="1"/>
      <w:marLeft w:val="0"/>
      <w:marRight w:val="0"/>
      <w:marTop w:val="0"/>
      <w:marBottom w:val="0"/>
      <w:divBdr>
        <w:top w:val="none" w:sz="0" w:space="0" w:color="auto"/>
        <w:left w:val="none" w:sz="0" w:space="0" w:color="auto"/>
        <w:bottom w:val="none" w:sz="0" w:space="0" w:color="auto"/>
        <w:right w:val="none" w:sz="0" w:space="0" w:color="auto"/>
      </w:divBdr>
      <w:divsChild>
        <w:div w:id="1736004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745/ijhpr.13/vol13n115818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about/governance/constitu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h.gov/news-events/news-releases/nih-analysis-reveals-significant-rise-use-complementary-health-approaches-especially-pain-manage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rriam-webster.com/dictionary/ill-being" TargetMode="External"/><Relationship Id="rId4" Type="http://schemas.openxmlformats.org/officeDocument/2006/relationships/settings" Target="settings.xml"/><Relationship Id="rId9" Type="http://schemas.openxmlformats.org/officeDocument/2006/relationships/hyperlink" Target="https://eprints.lse.ac.uk/125624/1/9789004687769-BP000013_2_.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bereketgodifa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eajourna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B1FDB-955D-454A-8A35-BE6D9A53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11941</Words>
  <Characters>68067</Characters>
  <Application>Microsoft Office Word</Application>
  <DocSecurity>0</DocSecurity>
  <Lines>567</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ZOA</Company>
  <LinksUpToDate>false</LinksUpToDate>
  <CharactersWithSpaces>79849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Bereket Godifay - ZOA Yemen</dc:creator>
  <cp:keywords/>
  <dc:description/>
  <cp:lastModifiedBy>Prof. Eze</cp:lastModifiedBy>
  <cp:revision>2</cp:revision>
  <cp:lastPrinted>2025-12-14T11:21:00Z</cp:lastPrinted>
  <dcterms:created xsi:type="dcterms:W3CDTF">2025-12-19T16:44:00Z</dcterms:created>
  <dcterms:modified xsi:type="dcterms:W3CDTF">2025-12-19T16:44:00Z</dcterms:modified>
</cp:coreProperties>
</file>